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4C75" w:rsidRDefault="008D4C75" w:rsidP="0089744F">
      <w:pPr>
        <w:pStyle w:val="Titre2"/>
        <w:jc w:val="center"/>
        <w:rPr>
          <w:rFonts w:asciiTheme="minorHAnsi" w:hAnsiTheme="minorHAnsi" w:cstheme="minorHAnsi"/>
          <w:sz w:val="40"/>
          <w:szCs w:val="40"/>
        </w:rPr>
      </w:pPr>
    </w:p>
    <w:p w:rsidR="008D4C75" w:rsidRPr="008D4C75" w:rsidRDefault="008D4C75" w:rsidP="008D4C75"/>
    <w:p w:rsidR="0089744F" w:rsidRPr="0089744F" w:rsidRDefault="0089744F" w:rsidP="0089744F">
      <w:pPr>
        <w:pStyle w:val="Titre2"/>
        <w:jc w:val="center"/>
        <w:rPr>
          <w:rFonts w:asciiTheme="minorHAnsi" w:hAnsiTheme="minorHAnsi" w:cstheme="minorHAnsi"/>
          <w:sz w:val="40"/>
          <w:szCs w:val="40"/>
        </w:rPr>
      </w:pPr>
      <w:r w:rsidRPr="0089744F">
        <w:rPr>
          <w:rFonts w:asciiTheme="minorHAnsi" w:hAnsiTheme="minorHAnsi" w:cstheme="minorHAnsi"/>
          <w:sz w:val="40"/>
          <w:szCs w:val="40"/>
        </w:rPr>
        <w:t>Compte rendu de mission</w:t>
      </w:r>
    </w:p>
    <w:p w:rsidR="0089744F" w:rsidRPr="00430D44" w:rsidRDefault="0089744F" w:rsidP="0089744F">
      <w:pPr>
        <w:pStyle w:val="Titre2"/>
        <w:jc w:val="center"/>
        <w:rPr>
          <w:rFonts w:asciiTheme="minorHAnsi" w:hAnsiTheme="minorHAnsi" w:cstheme="minorHAnsi"/>
          <w:color w:val="F79646" w:themeColor="accent6"/>
          <w:sz w:val="40"/>
          <w:szCs w:val="40"/>
        </w:rPr>
      </w:pPr>
      <w:r w:rsidRPr="00430D44">
        <w:rPr>
          <w:rFonts w:asciiTheme="minorHAnsi" w:hAnsiTheme="minorHAnsi" w:cstheme="minorHAnsi"/>
          <w:color w:val="F79646" w:themeColor="accent6"/>
          <w:sz w:val="40"/>
          <w:szCs w:val="40"/>
        </w:rPr>
        <w:t>«  Altitude-</w:t>
      </w:r>
      <w:proofErr w:type="spellStart"/>
      <w:r w:rsidRPr="00430D44">
        <w:rPr>
          <w:rFonts w:asciiTheme="minorHAnsi" w:hAnsiTheme="minorHAnsi" w:cstheme="minorHAnsi"/>
          <w:color w:val="F79646" w:themeColor="accent6"/>
          <w:sz w:val="40"/>
          <w:szCs w:val="40"/>
        </w:rPr>
        <w:t>Astro</w:t>
      </w:r>
      <w:proofErr w:type="spellEnd"/>
      <w:r w:rsidRPr="00430D44">
        <w:rPr>
          <w:rFonts w:asciiTheme="minorHAnsi" w:hAnsiTheme="minorHAnsi" w:cstheme="minorHAnsi"/>
          <w:color w:val="F79646" w:themeColor="accent6"/>
          <w:sz w:val="40"/>
          <w:szCs w:val="40"/>
        </w:rPr>
        <w:t> »</w:t>
      </w:r>
    </w:p>
    <w:p w:rsidR="008D4C75" w:rsidRDefault="009A29AC" w:rsidP="00EE6054">
      <w:pPr>
        <w:pStyle w:val="Titre2"/>
        <w:jc w:val="center"/>
        <w:rPr>
          <w:rFonts w:asciiTheme="minorHAnsi" w:hAnsiTheme="minorHAnsi" w:cstheme="minorHAnsi"/>
          <w:b w:val="0"/>
          <w:i/>
          <w:color w:val="auto"/>
          <w:sz w:val="22"/>
          <w:szCs w:val="22"/>
        </w:rPr>
      </w:pPr>
      <w:r>
        <w:rPr>
          <w:rFonts w:asciiTheme="minorHAnsi" w:hAnsiTheme="minorHAnsi" w:cstheme="minorHAnsi"/>
          <w:b w:val="0"/>
          <w:i/>
          <w:noProof/>
          <w:color w:val="auto"/>
          <w:sz w:val="22"/>
          <w:szCs w:val="22"/>
          <w:lang w:eastAsia="fr-FR"/>
        </w:rPr>
        <mc:AlternateContent>
          <mc:Choice Requires="wps">
            <w:drawing>
              <wp:anchor distT="0" distB="0" distL="114300" distR="114300" simplePos="0" relativeHeight="251661312" behindDoc="0" locked="0" layoutInCell="1" allowOverlap="1">
                <wp:simplePos x="0" y="0"/>
                <wp:positionH relativeFrom="column">
                  <wp:posOffset>2023745</wp:posOffset>
                </wp:positionH>
                <wp:positionV relativeFrom="paragraph">
                  <wp:posOffset>203200</wp:posOffset>
                </wp:positionV>
                <wp:extent cx="1724025" cy="0"/>
                <wp:effectExtent l="0" t="0" r="9525" b="19050"/>
                <wp:wrapNone/>
                <wp:docPr id="5" name="Connecteur droit 5"/>
                <wp:cNvGraphicFramePr/>
                <a:graphic xmlns:a="http://schemas.openxmlformats.org/drawingml/2006/main">
                  <a:graphicData uri="http://schemas.microsoft.com/office/word/2010/wordprocessingShape">
                    <wps:wsp>
                      <wps:cNvCnPr/>
                      <wps:spPr>
                        <a:xfrm>
                          <a:off x="0" y="0"/>
                          <a:ext cx="1724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59.35pt,16pt" to="295.1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" strokecolor="#4579b8 [3044]"/>
            </w:pict>
          </mc:Fallback>
        </mc:AlternateContent>
      </w:r>
    </w:p>
    <w:p w:rsidR="0089744F" w:rsidRPr="00EE6054" w:rsidRDefault="0089744F" w:rsidP="00EE6054">
      <w:pPr>
        <w:pStyle w:val="Titre2"/>
        <w:jc w:val="center"/>
        <w:rPr>
          <w:rFonts w:asciiTheme="minorHAnsi" w:hAnsiTheme="minorHAnsi" w:cstheme="minorHAnsi"/>
          <w:b w:val="0"/>
          <w:i/>
          <w:color w:val="auto"/>
          <w:sz w:val="22"/>
          <w:szCs w:val="22"/>
        </w:rPr>
      </w:pPr>
      <w:proofErr w:type="gramStart"/>
      <w:r w:rsidRPr="008D4C75">
        <w:rPr>
          <w:rFonts w:asciiTheme="minorHAnsi" w:hAnsiTheme="minorHAnsi" w:cstheme="minorHAnsi"/>
          <w:b w:val="0"/>
          <w:i/>
          <w:color w:val="auto"/>
          <w:sz w:val="22"/>
          <w:szCs w:val="22"/>
        </w:rPr>
        <w:t>du</w:t>
      </w:r>
      <w:proofErr w:type="gramEnd"/>
      <w:r w:rsidRPr="00EE6054">
        <w:rPr>
          <w:rFonts w:asciiTheme="minorHAnsi" w:hAnsiTheme="minorHAnsi" w:cstheme="minorHAnsi"/>
          <w:b w:val="0"/>
          <w:i/>
          <w:color w:val="auto"/>
          <w:sz w:val="22"/>
          <w:szCs w:val="22"/>
        </w:rPr>
        <w:t xml:space="preserve"> 02</w:t>
      </w:r>
      <w:r w:rsidR="003B5612" w:rsidRPr="00EE6054">
        <w:rPr>
          <w:rFonts w:asciiTheme="minorHAnsi" w:hAnsiTheme="minorHAnsi" w:cstheme="minorHAnsi"/>
          <w:b w:val="0"/>
          <w:i/>
          <w:color w:val="auto"/>
          <w:sz w:val="22"/>
          <w:szCs w:val="22"/>
        </w:rPr>
        <w:t>-</w:t>
      </w:r>
      <w:r w:rsidRPr="00EE6054">
        <w:rPr>
          <w:rFonts w:asciiTheme="minorHAnsi" w:hAnsiTheme="minorHAnsi" w:cstheme="minorHAnsi"/>
          <w:b w:val="0"/>
          <w:i/>
          <w:color w:val="auto"/>
          <w:sz w:val="22"/>
          <w:szCs w:val="22"/>
        </w:rPr>
        <w:t>08</w:t>
      </w:r>
      <w:r w:rsidR="003B5612" w:rsidRPr="00EE6054">
        <w:rPr>
          <w:rFonts w:asciiTheme="minorHAnsi" w:hAnsiTheme="minorHAnsi" w:cstheme="minorHAnsi"/>
          <w:b w:val="0"/>
          <w:i/>
          <w:color w:val="auto"/>
          <w:sz w:val="22"/>
          <w:szCs w:val="22"/>
        </w:rPr>
        <w:t>-</w:t>
      </w:r>
      <w:r w:rsidRPr="00EE6054">
        <w:rPr>
          <w:rFonts w:asciiTheme="minorHAnsi" w:hAnsiTheme="minorHAnsi" w:cstheme="minorHAnsi"/>
          <w:b w:val="0"/>
          <w:i/>
          <w:color w:val="auto"/>
          <w:sz w:val="22"/>
          <w:szCs w:val="22"/>
        </w:rPr>
        <w:t xml:space="preserve">2010 </w:t>
      </w:r>
      <w:r w:rsidRPr="008D4C75">
        <w:rPr>
          <w:rFonts w:asciiTheme="minorHAnsi" w:hAnsiTheme="minorHAnsi" w:cstheme="minorHAnsi"/>
          <w:b w:val="0"/>
          <w:i/>
          <w:color w:val="auto"/>
          <w:sz w:val="22"/>
          <w:szCs w:val="22"/>
        </w:rPr>
        <w:t>au</w:t>
      </w:r>
      <w:r w:rsidRPr="00EE6054">
        <w:rPr>
          <w:rFonts w:asciiTheme="minorHAnsi" w:hAnsiTheme="minorHAnsi" w:cstheme="minorHAnsi"/>
          <w:b w:val="0"/>
          <w:i/>
          <w:color w:val="auto"/>
          <w:sz w:val="22"/>
          <w:szCs w:val="22"/>
        </w:rPr>
        <w:t xml:space="preserve"> 08</w:t>
      </w:r>
      <w:r w:rsidR="003B5612" w:rsidRPr="00EE6054">
        <w:rPr>
          <w:rFonts w:asciiTheme="minorHAnsi" w:hAnsiTheme="minorHAnsi" w:cstheme="minorHAnsi"/>
          <w:b w:val="0"/>
          <w:i/>
          <w:color w:val="auto"/>
          <w:sz w:val="22"/>
          <w:szCs w:val="22"/>
        </w:rPr>
        <w:t>-08-</w:t>
      </w:r>
      <w:r w:rsidRPr="00EE6054">
        <w:rPr>
          <w:rFonts w:asciiTheme="minorHAnsi" w:hAnsiTheme="minorHAnsi" w:cstheme="minorHAnsi"/>
          <w:b w:val="0"/>
          <w:i/>
          <w:color w:val="auto"/>
          <w:sz w:val="22"/>
          <w:szCs w:val="22"/>
        </w:rPr>
        <w:t>2010</w:t>
      </w:r>
    </w:p>
    <w:p w:rsidR="002824F6" w:rsidRDefault="002824F6" w:rsidP="002824F6">
      <w:pPr>
        <w:pStyle w:val="Titre2"/>
        <w:rPr>
          <w:sz w:val="28"/>
          <w:szCs w:val="28"/>
        </w:rPr>
      </w:pPr>
    </w:p>
    <w:p w:rsidR="008D4C75" w:rsidRDefault="008D4C75" w:rsidP="008D4C75"/>
    <w:p w:rsidR="008D4C75" w:rsidRDefault="008D4C75" w:rsidP="008D4C75"/>
    <w:p w:rsidR="002824F6" w:rsidRDefault="002824F6" w:rsidP="002824F6">
      <w:pPr>
        <w:pStyle w:val="Titre2"/>
        <w:rPr>
          <w:sz w:val="28"/>
          <w:szCs w:val="28"/>
        </w:rPr>
      </w:pPr>
      <w:r w:rsidRPr="002824F6">
        <w:rPr>
          <w:sz w:val="28"/>
          <w:szCs w:val="28"/>
        </w:rPr>
        <w:t>Composition de l’équipe</w:t>
      </w:r>
    </w:p>
    <w:p w:rsidR="00EE6054" w:rsidRPr="00EE6054" w:rsidRDefault="00EE6054" w:rsidP="00EE6054"/>
    <w:p w:rsidR="002824F6" w:rsidRPr="00EE6054" w:rsidRDefault="0089744F" w:rsidP="00EE6054">
      <w:pPr>
        <w:pStyle w:val="Titre2"/>
        <w:ind w:left="708"/>
        <w:rPr>
          <w:rFonts w:asciiTheme="minorHAnsi" w:hAnsiTheme="minorHAnsi" w:cstheme="minorHAnsi"/>
          <w:color w:val="auto"/>
          <w:sz w:val="22"/>
          <w:szCs w:val="22"/>
        </w:rPr>
      </w:pPr>
      <w:r w:rsidRPr="00EE6054">
        <w:rPr>
          <w:rFonts w:asciiTheme="minorHAnsi" w:hAnsiTheme="minorHAnsi" w:cstheme="minorHAnsi"/>
          <w:sz w:val="22"/>
          <w:szCs w:val="22"/>
        </w:rPr>
        <w:t xml:space="preserve">Rémi </w:t>
      </w:r>
      <w:proofErr w:type="spellStart"/>
      <w:r w:rsidRPr="00EE6054">
        <w:rPr>
          <w:rFonts w:asciiTheme="minorHAnsi" w:hAnsiTheme="minorHAnsi" w:cstheme="minorHAnsi"/>
          <w:sz w:val="22"/>
          <w:szCs w:val="22"/>
        </w:rPr>
        <w:t>Anquetin</w:t>
      </w:r>
      <w:proofErr w:type="spellEnd"/>
      <w:r w:rsidR="002824F6" w:rsidRPr="00EE6054">
        <w:rPr>
          <w:rFonts w:asciiTheme="minorHAnsi" w:hAnsiTheme="minorHAnsi" w:cstheme="minorHAnsi"/>
          <w:color w:val="auto"/>
          <w:sz w:val="22"/>
          <w:szCs w:val="22"/>
        </w:rPr>
        <w:tab/>
      </w:r>
      <w:r w:rsidR="00EE6054" w:rsidRPr="00EE6054">
        <w:rPr>
          <w:rFonts w:asciiTheme="minorHAnsi" w:hAnsiTheme="minorHAnsi" w:cstheme="minorHAnsi"/>
          <w:color w:val="auto"/>
          <w:sz w:val="22"/>
          <w:szCs w:val="22"/>
        </w:rPr>
        <w:t xml:space="preserve">- </w:t>
      </w:r>
      <w:r w:rsidR="002824F6" w:rsidRPr="00EE6054">
        <w:rPr>
          <w:rFonts w:asciiTheme="minorHAnsi" w:hAnsiTheme="minorHAnsi" w:cstheme="minorHAnsi"/>
          <w:color w:val="F79646" w:themeColor="accent6"/>
          <w:sz w:val="22"/>
          <w:szCs w:val="22"/>
        </w:rPr>
        <w:t>Première mission</w:t>
      </w:r>
    </w:p>
    <w:p w:rsidR="002824F6" w:rsidRPr="00EE6054" w:rsidRDefault="0089744F" w:rsidP="00EE6054">
      <w:pPr>
        <w:pStyle w:val="Titre2"/>
        <w:ind w:left="708"/>
        <w:rPr>
          <w:rFonts w:asciiTheme="minorHAnsi" w:hAnsiTheme="minorHAnsi" w:cstheme="minorHAnsi"/>
          <w:color w:val="auto"/>
          <w:sz w:val="22"/>
          <w:szCs w:val="22"/>
        </w:rPr>
      </w:pPr>
      <w:r w:rsidRPr="00EE6054">
        <w:rPr>
          <w:rFonts w:asciiTheme="minorHAnsi" w:hAnsiTheme="minorHAnsi" w:cstheme="minorHAnsi"/>
          <w:sz w:val="22"/>
          <w:szCs w:val="22"/>
        </w:rPr>
        <w:t xml:space="preserve">Pierre </w:t>
      </w:r>
      <w:proofErr w:type="spellStart"/>
      <w:r w:rsidRPr="00EE6054">
        <w:rPr>
          <w:rFonts w:asciiTheme="minorHAnsi" w:hAnsiTheme="minorHAnsi" w:cstheme="minorHAnsi"/>
          <w:sz w:val="22"/>
          <w:szCs w:val="22"/>
        </w:rPr>
        <w:t>Barroy</w:t>
      </w:r>
      <w:proofErr w:type="spellEnd"/>
      <w:r w:rsidR="00EE6054" w:rsidRPr="00EE6054">
        <w:rPr>
          <w:rFonts w:asciiTheme="minorHAnsi" w:hAnsiTheme="minorHAnsi" w:cstheme="minorHAnsi"/>
          <w:sz w:val="22"/>
          <w:szCs w:val="22"/>
        </w:rPr>
        <w:t xml:space="preserve"> </w:t>
      </w:r>
      <w:r w:rsidR="00EE6054" w:rsidRPr="00EE6054">
        <w:rPr>
          <w:rFonts w:asciiTheme="minorHAnsi" w:hAnsiTheme="minorHAnsi" w:cstheme="minorHAnsi"/>
          <w:color w:val="auto"/>
          <w:sz w:val="22"/>
          <w:szCs w:val="22"/>
        </w:rPr>
        <w:t xml:space="preserve">- </w:t>
      </w:r>
      <w:r w:rsidR="002824F6" w:rsidRPr="00EE6054">
        <w:rPr>
          <w:rFonts w:asciiTheme="minorHAnsi" w:hAnsiTheme="minorHAnsi" w:cstheme="minorHAnsi"/>
          <w:color w:val="F79646" w:themeColor="accent6"/>
          <w:sz w:val="22"/>
          <w:szCs w:val="22"/>
        </w:rPr>
        <w:t>Première mission</w:t>
      </w:r>
    </w:p>
    <w:p w:rsidR="002824F6" w:rsidRPr="00EE6054" w:rsidRDefault="0089744F" w:rsidP="00EE6054">
      <w:pPr>
        <w:pStyle w:val="Titre2"/>
        <w:ind w:left="708"/>
        <w:rPr>
          <w:rFonts w:asciiTheme="minorHAnsi" w:hAnsiTheme="minorHAnsi" w:cstheme="minorHAnsi"/>
          <w:color w:val="auto"/>
          <w:sz w:val="22"/>
          <w:szCs w:val="22"/>
        </w:rPr>
      </w:pPr>
      <w:r w:rsidRPr="00EE6054">
        <w:rPr>
          <w:rFonts w:asciiTheme="minorHAnsi" w:hAnsiTheme="minorHAnsi" w:cstheme="minorHAnsi"/>
          <w:sz w:val="22"/>
          <w:szCs w:val="22"/>
        </w:rPr>
        <w:t xml:space="preserve">Bruno </w:t>
      </w:r>
      <w:proofErr w:type="spellStart"/>
      <w:r w:rsidRPr="00EE6054">
        <w:rPr>
          <w:rFonts w:asciiTheme="minorHAnsi" w:hAnsiTheme="minorHAnsi" w:cstheme="minorHAnsi"/>
          <w:sz w:val="22"/>
          <w:szCs w:val="22"/>
        </w:rPr>
        <w:t>Mallecot</w:t>
      </w:r>
      <w:proofErr w:type="spellEnd"/>
      <w:r w:rsidR="00EE6054" w:rsidRPr="00EE6054">
        <w:rPr>
          <w:rFonts w:asciiTheme="minorHAnsi" w:hAnsiTheme="minorHAnsi" w:cstheme="minorHAnsi"/>
          <w:sz w:val="22"/>
          <w:szCs w:val="22"/>
        </w:rPr>
        <w:t xml:space="preserve"> </w:t>
      </w:r>
      <w:r w:rsidR="00EE6054" w:rsidRPr="00EE6054">
        <w:rPr>
          <w:rFonts w:asciiTheme="minorHAnsi" w:hAnsiTheme="minorHAnsi" w:cstheme="minorHAnsi"/>
          <w:color w:val="auto"/>
          <w:sz w:val="22"/>
          <w:szCs w:val="22"/>
        </w:rPr>
        <w:t xml:space="preserve">- </w:t>
      </w:r>
      <w:r w:rsidR="002824F6" w:rsidRPr="00EE6054">
        <w:rPr>
          <w:rFonts w:asciiTheme="minorHAnsi" w:hAnsiTheme="minorHAnsi" w:cstheme="minorHAnsi"/>
          <w:color w:val="F79646" w:themeColor="accent6"/>
          <w:sz w:val="22"/>
          <w:szCs w:val="22"/>
        </w:rPr>
        <w:t>Première mission</w:t>
      </w:r>
    </w:p>
    <w:p w:rsidR="00B85A53" w:rsidRPr="00EE6054" w:rsidRDefault="002824F6" w:rsidP="00EE6054">
      <w:pPr>
        <w:pStyle w:val="Titre2"/>
        <w:ind w:left="708"/>
        <w:rPr>
          <w:rFonts w:asciiTheme="minorHAnsi" w:hAnsiTheme="minorHAnsi" w:cstheme="minorHAnsi"/>
          <w:color w:val="auto"/>
          <w:sz w:val="22"/>
          <w:szCs w:val="22"/>
        </w:rPr>
      </w:pPr>
      <w:r w:rsidRPr="00EE6054">
        <w:rPr>
          <w:rFonts w:asciiTheme="minorHAnsi" w:hAnsiTheme="minorHAnsi" w:cstheme="minorHAnsi"/>
          <w:sz w:val="22"/>
          <w:szCs w:val="22"/>
        </w:rPr>
        <w:t>Romain Montaigut</w:t>
      </w:r>
      <w:r w:rsidR="00EE6054" w:rsidRPr="00EE6054">
        <w:rPr>
          <w:rFonts w:asciiTheme="minorHAnsi" w:hAnsiTheme="minorHAnsi" w:cstheme="minorHAnsi"/>
          <w:sz w:val="22"/>
          <w:szCs w:val="22"/>
        </w:rPr>
        <w:t xml:space="preserve"> </w:t>
      </w:r>
      <w:r w:rsidR="00EE6054" w:rsidRPr="00EE6054">
        <w:rPr>
          <w:rFonts w:asciiTheme="minorHAnsi" w:hAnsiTheme="minorHAnsi" w:cstheme="minorHAnsi"/>
          <w:color w:val="auto"/>
          <w:sz w:val="22"/>
          <w:szCs w:val="22"/>
        </w:rPr>
        <w:t xml:space="preserve">- </w:t>
      </w:r>
      <w:r w:rsidRPr="00EE6054">
        <w:rPr>
          <w:rFonts w:asciiTheme="minorHAnsi" w:hAnsiTheme="minorHAnsi" w:cstheme="minorHAnsi"/>
          <w:color w:val="F79646" w:themeColor="accent6"/>
          <w:sz w:val="22"/>
          <w:szCs w:val="22"/>
        </w:rPr>
        <w:t>Chef de mission</w:t>
      </w:r>
    </w:p>
    <w:p w:rsidR="0089744F" w:rsidRPr="0089744F" w:rsidRDefault="0089744F" w:rsidP="0089744F">
      <w:pPr>
        <w:rPr>
          <w:rFonts w:cstheme="minorHAnsi"/>
        </w:rPr>
      </w:pPr>
    </w:p>
    <w:p w:rsidR="0089744F" w:rsidRPr="0089744F" w:rsidRDefault="0089744F" w:rsidP="0089744F">
      <w:pPr>
        <w:rPr>
          <w:rFonts w:cstheme="minorHAnsi"/>
        </w:rPr>
      </w:pPr>
    </w:p>
    <w:p w:rsidR="0089744F" w:rsidRPr="00451776" w:rsidRDefault="0089744F" w:rsidP="0089744F">
      <w:pPr>
        <w:pStyle w:val="Titre2"/>
        <w:rPr>
          <w:rFonts w:asciiTheme="minorHAnsi" w:hAnsiTheme="minorHAnsi" w:cstheme="minorHAnsi"/>
          <w:sz w:val="28"/>
          <w:szCs w:val="28"/>
        </w:rPr>
      </w:pPr>
      <w:r w:rsidRPr="00451776">
        <w:rPr>
          <w:rFonts w:asciiTheme="minorHAnsi" w:hAnsiTheme="minorHAnsi" w:cstheme="minorHAnsi"/>
          <w:sz w:val="28"/>
          <w:szCs w:val="28"/>
        </w:rPr>
        <w:t>Programme d’observations</w:t>
      </w:r>
    </w:p>
    <w:p w:rsidR="0089744F" w:rsidRPr="0089744F" w:rsidRDefault="0089744F" w:rsidP="0089744F">
      <w:pPr>
        <w:rPr>
          <w:rFonts w:cstheme="minorHAnsi"/>
        </w:rPr>
      </w:pPr>
    </w:p>
    <w:p w:rsidR="0089744F" w:rsidRPr="0089744F" w:rsidRDefault="0089744F" w:rsidP="002824F6">
      <w:pPr>
        <w:jc w:val="both"/>
        <w:rPr>
          <w:rFonts w:cstheme="minorHAnsi"/>
        </w:rPr>
      </w:pPr>
      <w:r w:rsidRPr="0089744F">
        <w:rPr>
          <w:rFonts w:cstheme="minorHAnsi"/>
        </w:rPr>
        <w:t>En plus d’initier de nouveaux adhérents à la prise en main du T60, la mission a pour but de poursuivre l’apprentissage des techniques de spectroscopie et de photométrie en réalisant des observations utiles. Les principaux objectifs sont les suivants :</w:t>
      </w:r>
    </w:p>
    <w:p w:rsidR="0089744F" w:rsidRPr="0089744F" w:rsidRDefault="0089744F" w:rsidP="00430D44">
      <w:pPr>
        <w:pStyle w:val="Paragraphedeliste"/>
        <w:numPr>
          <w:ilvl w:val="0"/>
          <w:numId w:val="10"/>
        </w:numPr>
        <w:rPr>
          <w:rFonts w:cstheme="minorHAnsi"/>
        </w:rPr>
      </w:pPr>
      <w:r w:rsidRPr="0089744F">
        <w:rPr>
          <w:rFonts w:cstheme="minorHAnsi"/>
        </w:rPr>
        <w:t>Courbes de rotation d’astéroïdes ;</w:t>
      </w:r>
    </w:p>
    <w:p w:rsidR="0089744F" w:rsidRDefault="0089744F" w:rsidP="00430D44">
      <w:pPr>
        <w:pStyle w:val="Paragraphedeliste"/>
        <w:numPr>
          <w:ilvl w:val="0"/>
          <w:numId w:val="10"/>
        </w:numPr>
        <w:rPr>
          <w:rFonts w:cstheme="minorHAnsi"/>
        </w:rPr>
      </w:pPr>
      <w:r w:rsidRPr="0089744F">
        <w:rPr>
          <w:rFonts w:cstheme="minorHAnsi"/>
        </w:rPr>
        <w:t>Spectres d’étoiles Be ;</w:t>
      </w:r>
    </w:p>
    <w:p w:rsidR="002824F6" w:rsidRPr="0089744F" w:rsidRDefault="002824F6" w:rsidP="00430D44">
      <w:pPr>
        <w:pStyle w:val="Paragraphedeliste"/>
        <w:numPr>
          <w:ilvl w:val="0"/>
          <w:numId w:val="10"/>
        </w:numPr>
        <w:rPr>
          <w:rFonts w:cstheme="minorHAnsi"/>
        </w:rPr>
      </w:pPr>
      <w:r>
        <w:rPr>
          <w:rFonts w:cstheme="minorHAnsi"/>
        </w:rPr>
        <w:t>Participer à des programmes d’observations Professionnels-Amateurs ;</w:t>
      </w:r>
    </w:p>
    <w:p w:rsidR="0089744F" w:rsidRPr="0089744F" w:rsidRDefault="0089744F" w:rsidP="00430D44">
      <w:pPr>
        <w:pStyle w:val="Paragraphedeliste"/>
        <w:numPr>
          <w:ilvl w:val="0"/>
          <w:numId w:val="10"/>
        </w:numPr>
        <w:rPr>
          <w:rFonts w:cstheme="minorHAnsi"/>
        </w:rPr>
      </w:pPr>
      <w:r w:rsidRPr="0089744F">
        <w:rPr>
          <w:rFonts w:cstheme="minorHAnsi"/>
        </w:rPr>
        <w:t>Suivi de l’actualité cométaire par imagerie et spectroscopie ;</w:t>
      </w:r>
    </w:p>
    <w:p w:rsidR="0089744F" w:rsidRDefault="0089744F" w:rsidP="00430D44">
      <w:pPr>
        <w:pStyle w:val="Paragraphedeliste"/>
        <w:numPr>
          <w:ilvl w:val="0"/>
          <w:numId w:val="10"/>
        </w:numPr>
        <w:rPr>
          <w:rFonts w:cstheme="minorHAnsi"/>
        </w:rPr>
      </w:pPr>
      <w:r w:rsidRPr="0089744F">
        <w:rPr>
          <w:rFonts w:cstheme="minorHAnsi"/>
        </w:rPr>
        <w:t>Imagerie du ciel profond au T60 et avec du matériel personnel.</w:t>
      </w:r>
    </w:p>
    <w:p w:rsidR="0089744F" w:rsidRDefault="0089744F" w:rsidP="0089744F">
      <w:pPr>
        <w:rPr>
          <w:rFonts w:cstheme="minorHAnsi"/>
        </w:rPr>
      </w:pPr>
    </w:p>
    <w:p w:rsidR="0089744F" w:rsidRPr="00451776" w:rsidRDefault="0089744F" w:rsidP="0089744F">
      <w:pPr>
        <w:pStyle w:val="Titre2"/>
        <w:rPr>
          <w:sz w:val="28"/>
          <w:szCs w:val="28"/>
        </w:rPr>
      </w:pPr>
      <w:r w:rsidRPr="00451776">
        <w:rPr>
          <w:sz w:val="28"/>
          <w:szCs w:val="28"/>
        </w:rPr>
        <w:lastRenderedPageBreak/>
        <w:t>Journal de bord</w:t>
      </w:r>
    </w:p>
    <w:p w:rsidR="0089744F" w:rsidRPr="00430D44" w:rsidRDefault="0089744F" w:rsidP="0089744F">
      <w:pPr>
        <w:jc w:val="both"/>
        <w:rPr>
          <w:rFonts w:cstheme="minorHAnsi"/>
          <w:color w:val="F79646" w:themeColor="accent6"/>
        </w:rPr>
      </w:pPr>
    </w:p>
    <w:p w:rsidR="0089744F" w:rsidRPr="00430D44" w:rsidRDefault="0089744F" w:rsidP="0089744F">
      <w:pPr>
        <w:jc w:val="both"/>
        <w:rPr>
          <w:rFonts w:cstheme="minorHAnsi"/>
          <w:color w:val="F79646" w:themeColor="accent6"/>
        </w:rPr>
      </w:pPr>
      <w:r w:rsidRPr="00430D44">
        <w:rPr>
          <w:rFonts w:cstheme="minorHAnsi"/>
          <w:b/>
          <w:color w:val="F79646" w:themeColor="accent6"/>
        </w:rPr>
        <w:t>Dimanche 01 Aout :</w:t>
      </w:r>
    </w:p>
    <w:p w:rsidR="0089744F" w:rsidRPr="0089744F" w:rsidRDefault="0089744F" w:rsidP="0089744F">
      <w:pPr>
        <w:jc w:val="both"/>
        <w:rPr>
          <w:rFonts w:cstheme="minorHAnsi"/>
        </w:rPr>
      </w:pPr>
      <w:r w:rsidRPr="0089744F">
        <w:rPr>
          <w:rFonts w:cstheme="minorHAnsi"/>
        </w:rPr>
        <w:t>Nous sommes arrivés dans les Pyrénées en fin d’après-midi et dormons à l’Hôtel des Deux Cols situé à Saint Marie de</w:t>
      </w:r>
      <w:r w:rsidR="00EE6054">
        <w:rPr>
          <w:rFonts w:cstheme="minorHAnsi"/>
        </w:rPr>
        <w:t xml:space="preserve"> Campan. Il a plu toute la nuit, </w:t>
      </w:r>
      <w:r w:rsidRPr="0089744F">
        <w:rPr>
          <w:rFonts w:cstheme="minorHAnsi"/>
        </w:rPr>
        <w:t>nous espérons que le temps s’amélior</w:t>
      </w:r>
      <w:r w:rsidR="00EE6054">
        <w:rPr>
          <w:rFonts w:cstheme="minorHAnsi"/>
        </w:rPr>
        <w:t>a d</w:t>
      </w:r>
      <w:r w:rsidRPr="0089744F">
        <w:rPr>
          <w:rFonts w:cstheme="minorHAnsi"/>
        </w:rPr>
        <w:t>emain.</w:t>
      </w:r>
    </w:p>
    <w:p w:rsidR="008D4C75" w:rsidRDefault="008D4C75" w:rsidP="0089744F">
      <w:pPr>
        <w:jc w:val="both"/>
        <w:rPr>
          <w:rFonts w:cstheme="minorHAnsi"/>
          <w:b/>
          <w:color w:val="F79646" w:themeColor="accent6"/>
        </w:rPr>
      </w:pPr>
    </w:p>
    <w:p w:rsidR="0089744F" w:rsidRPr="00430D44" w:rsidRDefault="0089744F" w:rsidP="0089744F">
      <w:pPr>
        <w:jc w:val="both"/>
        <w:rPr>
          <w:rFonts w:cstheme="minorHAnsi"/>
          <w:b/>
          <w:color w:val="F79646" w:themeColor="accent6"/>
        </w:rPr>
      </w:pPr>
      <w:r w:rsidRPr="00430D44">
        <w:rPr>
          <w:rFonts w:cstheme="minorHAnsi"/>
          <w:b/>
          <w:color w:val="F79646" w:themeColor="accent6"/>
        </w:rPr>
        <w:t>Lundi 02 Aout :</w:t>
      </w:r>
    </w:p>
    <w:p w:rsidR="00850055" w:rsidRPr="0089744F" w:rsidRDefault="0089744F" w:rsidP="0089744F">
      <w:pPr>
        <w:jc w:val="both"/>
        <w:rPr>
          <w:rFonts w:cstheme="minorHAnsi"/>
        </w:rPr>
      </w:pPr>
      <w:r w:rsidRPr="0089744F">
        <w:rPr>
          <w:rFonts w:cstheme="minorHAnsi"/>
        </w:rPr>
        <w:t xml:space="preserve">Départ de l’hôtel situé à 7h30 et arrivée à La </w:t>
      </w:r>
      <w:proofErr w:type="spellStart"/>
      <w:r w:rsidRPr="0089744F">
        <w:rPr>
          <w:rFonts w:cstheme="minorHAnsi"/>
        </w:rPr>
        <w:t>Mongie</w:t>
      </w:r>
      <w:proofErr w:type="spellEnd"/>
      <w:r w:rsidRPr="0089744F">
        <w:rPr>
          <w:rFonts w:cstheme="minorHAnsi"/>
        </w:rPr>
        <w:t xml:space="preserve"> une vingtaine de minutes plus tard pour prendre le téléphérique. Nous sommes montés par la 2ème benne technique de la matinée puisque nous avons emporté beaucoup de matériels avec nous. Arrivés au sommet, nous avons pris possession de nos chambres et du labo qui était bien rangé. Nous retrouvons le T60 </w:t>
      </w:r>
      <w:proofErr w:type="spellStart"/>
      <w:r w:rsidRPr="0089744F">
        <w:rPr>
          <w:rFonts w:cstheme="minorHAnsi"/>
        </w:rPr>
        <w:t>parké</w:t>
      </w:r>
      <w:proofErr w:type="spellEnd"/>
      <w:r w:rsidRPr="0089744F">
        <w:rPr>
          <w:rFonts w:cstheme="minorHAnsi"/>
        </w:rPr>
        <w:t>, rien à signaler mis à part les deux armoires électriques qui ne sont toujours pas fermées correctement.</w:t>
      </w:r>
    </w:p>
    <w:p w:rsidR="0089744F" w:rsidRPr="0089744F" w:rsidRDefault="0089744F" w:rsidP="0089744F">
      <w:pPr>
        <w:jc w:val="both"/>
        <w:rPr>
          <w:rFonts w:cstheme="minorHAnsi"/>
        </w:rPr>
      </w:pPr>
      <w:r w:rsidRPr="0089744F">
        <w:rPr>
          <w:rFonts w:cstheme="minorHAnsi"/>
        </w:rPr>
        <w:t xml:space="preserve">Le ciel reste très nuageux jusqu’à 23h30, heure à laquelle nous commençons à ouvrir la coupole. Cette nuit fut l’occasion pour Rémi, Bruno et Pierre de manipuler le T60 et apprendre à maitriser ses subtilités techniques. Nous avons imagé la nébuleuse de l’aigle (M16) en RVB dans un premier temps, puis nous avons pointé le télescope vers l’astéroïde (800) </w:t>
      </w:r>
      <w:proofErr w:type="spellStart"/>
      <w:r w:rsidRPr="0089744F">
        <w:rPr>
          <w:rFonts w:cstheme="minorHAnsi"/>
        </w:rPr>
        <w:t>Kressmannia</w:t>
      </w:r>
      <w:proofErr w:type="spellEnd"/>
      <w:r w:rsidRPr="0089744F">
        <w:rPr>
          <w:rFonts w:cstheme="minorHAnsi"/>
        </w:rPr>
        <w:t xml:space="preserve"> pour réaliser une courbe de rotation. </w:t>
      </w:r>
      <w:r w:rsidR="00D13094">
        <w:rPr>
          <w:rFonts w:cstheme="minorHAnsi"/>
        </w:rPr>
        <w:t>Cet astéroïde nous a été conseillé par François Colas</w:t>
      </w:r>
      <w:r w:rsidR="002A1E8B">
        <w:rPr>
          <w:rFonts w:cstheme="minorHAnsi"/>
        </w:rPr>
        <w:t xml:space="preserve"> de l’IMCCE </w:t>
      </w:r>
      <w:r w:rsidR="00D13094">
        <w:rPr>
          <w:rFonts w:cstheme="minorHAnsi"/>
        </w:rPr>
        <w:t xml:space="preserve">: il est lumineux (Mag14) et a une période de rotation rapide (3,5h). Cible idéale pour nous faire la main avec l’instrumentation et les méthodes de réductions photométriques. </w:t>
      </w:r>
      <w:r w:rsidRPr="0089744F">
        <w:rPr>
          <w:rFonts w:cstheme="minorHAnsi"/>
        </w:rPr>
        <w:t>Nous terminons les acquisitions à l’aube et observons un magnifique lever de soleil sur une mer de nuages.</w:t>
      </w:r>
    </w:p>
    <w:p w:rsidR="00850055" w:rsidRDefault="003B0949" w:rsidP="00850055">
      <w:pPr>
        <w:keepNext/>
        <w:jc w:val="both"/>
      </w:pPr>
      <w:bookmarkStart w:id="0" w:name="_GoBack"/>
      <w:r>
        <w:rPr>
          <w:rFonts w:cstheme="minorHAnsi"/>
          <w:noProof/>
          <w:lang w:eastAsia="fr-FR"/>
        </w:rPr>
        <w:drawing>
          <wp:inline distT="0" distB="0" distL="0" distR="0" wp14:anchorId="44EB5BAD" wp14:editId="1428DED5">
            <wp:extent cx="5195358" cy="2922389"/>
            <wp:effectExtent l="152400" t="171450" r="367665" b="35433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epic.jpg"/>
                    <pic:cNvPicPr/>
                  </pic:nvPicPr>
                  <pic:blipFill rotWithShape="1">
                    <a:blip r:embed="rId9" cstate="print">
                      <a:extLst>
                        <a:ext uri="{28A0092B-C50C-407E-A947-70E740481C1C}">
                          <a14:useLocalDpi xmlns:a14="http://schemas.microsoft.com/office/drawing/2010/main"/>
                        </a:ext>
                      </a:extLst>
                    </a:blip>
                    <a:srcRect l="-92"/>
                    <a:stretch/>
                  </pic:blipFill>
                  <pic:spPr bwMode="auto">
                    <a:xfrm>
                      <a:off x="0" y="0"/>
                      <a:ext cx="5195358" cy="292238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bookmarkEnd w:id="0"/>
    </w:p>
    <w:p w:rsidR="00850055" w:rsidRDefault="00850055" w:rsidP="0089744F">
      <w:pPr>
        <w:jc w:val="both"/>
        <w:rPr>
          <w:rFonts w:cstheme="minorHAnsi"/>
          <w:b/>
          <w:color w:val="F79646" w:themeColor="accent6"/>
        </w:rPr>
      </w:pPr>
    </w:p>
    <w:p w:rsidR="0089744F" w:rsidRPr="00430D44" w:rsidRDefault="0089744F" w:rsidP="0089744F">
      <w:pPr>
        <w:jc w:val="both"/>
        <w:rPr>
          <w:rFonts w:cstheme="minorHAnsi"/>
          <w:b/>
          <w:color w:val="F79646" w:themeColor="accent6"/>
        </w:rPr>
      </w:pPr>
      <w:r w:rsidRPr="00430D44">
        <w:rPr>
          <w:rFonts w:cstheme="minorHAnsi"/>
          <w:b/>
          <w:color w:val="F79646" w:themeColor="accent6"/>
        </w:rPr>
        <w:lastRenderedPageBreak/>
        <w:t>Mardi 3 Aout :</w:t>
      </w:r>
    </w:p>
    <w:p w:rsidR="0089744F" w:rsidRDefault="0089744F" w:rsidP="0089744F">
      <w:pPr>
        <w:jc w:val="both"/>
        <w:rPr>
          <w:rFonts w:cstheme="minorHAnsi"/>
        </w:rPr>
      </w:pPr>
      <w:r>
        <w:rPr>
          <w:rFonts w:cstheme="minorHAnsi"/>
        </w:rPr>
        <w:t>Réveil</w:t>
      </w:r>
      <w:r w:rsidRPr="0089744F">
        <w:rPr>
          <w:rFonts w:cstheme="minorHAnsi"/>
        </w:rPr>
        <w:t xml:space="preserve"> sur les coups de midi et </w:t>
      </w:r>
      <w:r>
        <w:rPr>
          <w:rFonts w:cstheme="minorHAnsi"/>
        </w:rPr>
        <w:t xml:space="preserve">nous </w:t>
      </w:r>
      <w:r w:rsidRPr="0089744F">
        <w:rPr>
          <w:rFonts w:cstheme="minorHAnsi"/>
        </w:rPr>
        <w:t xml:space="preserve">entamons le traitement des acquisitions réalisées la veille. La nuit </w:t>
      </w:r>
      <w:r w:rsidR="00D13094">
        <w:rPr>
          <w:rFonts w:cstheme="minorHAnsi"/>
        </w:rPr>
        <w:t xml:space="preserve">suivante </w:t>
      </w:r>
      <w:r w:rsidRPr="0089744F">
        <w:rPr>
          <w:rFonts w:cstheme="minorHAnsi"/>
        </w:rPr>
        <w:t xml:space="preserve">fut très belle malgré un vent glacial. Nous avons installé le matériel du club de Saint Benoît sur la terrasse du T1m et avons imagé la nébuleuse de la lagune. Nous avons également pris en photo au T60 la nébuleuse du Croissant durant toute la nuit. Observation du </w:t>
      </w:r>
      <w:r w:rsidR="00430D44" w:rsidRPr="0089744F">
        <w:rPr>
          <w:rFonts w:cstheme="minorHAnsi"/>
        </w:rPr>
        <w:t>lever</w:t>
      </w:r>
      <w:r w:rsidRPr="0089744F">
        <w:rPr>
          <w:rFonts w:cstheme="minorHAnsi"/>
        </w:rPr>
        <w:t xml:space="preserve"> de soleil avec un beau rayon vert puis nous allons nous coucher.</w:t>
      </w:r>
    </w:p>
    <w:p w:rsidR="00D13094" w:rsidRPr="0089744F" w:rsidRDefault="00AA56E5" w:rsidP="00AA56E5">
      <w:pPr>
        <w:jc w:val="center"/>
        <w:rPr>
          <w:rFonts w:cstheme="minorHAnsi"/>
        </w:rPr>
      </w:pPr>
      <w:r>
        <w:rPr>
          <w:rFonts w:cstheme="minorHAnsi"/>
          <w:noProof/>
          <w:lang w:eastAsia="fr-FR"/>
        </w:rPr>
        <w:drawing>
          <wp:inline distT="0" distB="0" distL="0" distR="0">
            <wp:extent cx="5248000" cy="2952000"/>
            <wp:effectExtent l="171450" t="171450" r="372110" b="36322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soleil_small.jpg"/>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248000" cy="2952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89744F" w:rsidRPr="00430D44" w:rsidRDefault="0089744F" w:rsidP="0089744F">
      <w:pPr>
        <w:jc w:val="both"/>
        <w:rPr>
          <w:rFonts w:cstheme="minorHAnsi"/>
          <w:b/>
          <w:color w:val="F79646" w:themeColor="accent6"/>
        </w:rPr>
      </w:pPr>
      <w:r w:rsidRPr="00430D44">
        <w:rPr>
          <w:rFonts w:cstheme="minorHAnsi"/>
          <w:b/>
          <w:color w:val="F79646" w:themeColor="accent6"/>
        </w:rPr>
        <w:t>Mercredi 4 Aout :</w:t>
      </w:r>
    </w:p>
    <w:p w:rsidR="0089744F" w:rsidRPr="0089744F" w:rsidRDefault="0089744F" w:rsidP="0089744F">
      <w:pPr>
        <w:jc w:val="both"/>
        <w:rPr>
          <w:rFonts w:cstheme="minorHAnsi"/>
        </w:rPr>
      </w:pPr>
      <w:r w:rsidRPr="0089744F">
        <w:rPr>
          <w:rFonts w:cstheme="minorHAnsi"/>
        </w:rPr>
        <w:t xml:space="preserve">Lever à midi pour Rémi et Bruno et à 17h pour Pierre et Romain. Nous traitons les images acquises au cours de la nuit dernière et procédons à la réduction photométrique de l’astéroïde (800) </w:t>
      </w:r>
      <w:proofErr w:type="spellStart"/>
      <w:r w:rsidRPr="0089744F">
        <w:rPr>
          <w:rFonts w:cstheme="minorHAnsi"/>
        </w:rPr>
        <w:t>Kressmannia</w:t>
      </w:r>
      <w:proofErr w:type="spellEnd"/>
      <w:r w:rsidRPr="0089744F">
        <w:rPr>
          <w:rFonts w:cstheme="minorHAnsi"/>
        </w:rPr>
        <w:t>. Nous envoyons les données à</w:t>
      </w:r>
      <w:r w:rsidR="00D13094">
        <w:rPr>
          <w:rFonts w:cstheme="minorHAnsi"/>
        </w:rPr>
        <w:t xml:space="preserve"> Raoul </w:t>
      </w:r>
      <w:proofErr w:type="spellStart"/>
      <w:r w:rsidR="00D13094">
        <w:rPr>
          <w:rFonts w:cstheme="minorHAnsi"/>
        </w:rPr>
        <w:t>Behrend</w:t>
      </w:r>
      <w:proofErr w:type="spellEnd"/>
      <w:r w:rsidR="002A1E8B">
        <w:rPr>
          <w:rFonts w:cstheme="minorHAnsi"/>
        </w:rPr>
        <w:t xml:space="preserve"> de l’observatoire de Genève</w:t>
      </w:r>
      <w:r w:rsidR="00D13094">
        <w:rPr>
          <w:rFonts w:cstheme="minorHAnsi"/>
        </w:rPr>
        <w:t xml:space="preserve"> pour validation de la méthode de </w:t>
      </w:r>
      <w:proofErr w:type="spellStart"/>
      <w:r w:rsidR="00D13094">
        <w:rPr>
          <w:rFonts w:cstheme="minorHAnsi"/>
        </w:rPr>
        <w:t>réduction.</w:t>
      </w:r>
      <w:r w:rsidRPr="0089744F">
        <w:rPr>
          <w:rFonts w:cstheme="minorHAnsi"/>
        </w:rPr>
        <w:t>Le</w:t>
      </w:r>
      <w:proofErr w:type="spellEnd"/>
      <w:r w:rsidRPr="0089744F">
        <w:rPr>
          <w:rFonts w:cstheme="minorHAnsi"/>
        </w:rPr>
        <w:t xml:space="preserve"> ciel reste couvert toute la nuit. Nous en profitons pour faire du traitement et préparer les prochaines nuits d’observations.</w:t>
      </w:r>
    </w:p>
    <w:p w:rsidR="0089744F" w:rsidRPr="0089744F" w:rsidRDefault="0089744F" w:rsidP="0089744F">
      <w:pPr>
        <w:jc w:val="both"/>
        <w:rPr>
          <w:rFonts w:cstheme="minorHAnsi"/>
        </w:rPr>
      </w:pPr>
    </w:p>
    <w:p w:rsidR="0089744F" w:rsidRPr="00430D44" w:rsidRDefault="0089744F" w:rsidP="0089744F">
      <w:pPr>
        <w:jc w:val="both"/>
        <w:rPr>
          <w:rFonts w:cstheme="minorHAnsi"/>
          <w:b/>
          <w:color w:val="F79646" w:themeColor="accent6"/>
        </w:rPr>
      </w:pPr>
      <w:r w:rsidRPr="00430D44">
        <w:rPr>
          <w:rFonts w:cstheme="minorHAnsi"/>
          <w:b/>
          <w:color w:val="F79646" w:themeColor="accent6"/>
        </w:rPr>
        <w:t>Jeudi 5 Aout :</w:t>
      </w:r>
    </w:p>
    <w:p w:rsidR="0089744F" w:rsidRPr="0089744F" w:rsidRDefault="0089744F" w:rsidP="0089744F">
      <w:pPr>
        <w:jc w:val="both"/>
        <w:rPr>
          <w:rFonts w:cstheme="minorHAnsi"/>
        </w:rPr>
      </w:pPr>
      <w:r w:rsidRPr="0089744F">
        <w:rPr>
          <w:rFonts w:cstheme="minorHAnsi"/>
        </w:rPr>
        <w:t xml:space="preserve">Lever à midi pour tout le monde. Nous observons le spectre solaire en visuel au </w:t>
      </w:r>
      <w:proofErr w:type="spellStart"/>
      <w:r w:rsidRPr="0089744F">
        <w:rPr>
          <w:rFonts w:cstheme="minorHAnsi"/>
        </w:rPr>
        <w:t>Lhires</w:t>
      </w:r>
      <w:proofErr w:type="spellEnd"/>
      <w:r w:rsidR="00D13094">
        <w:rPr>
          <w:rFonts w:cstheme="minorHAnsi"/>
        </w:rPr>
        <w:t xml:space="preserve">. </w:t>
      </w:r>
      <w:r w:rsidRPr="0089744F">
        <w:rPr>
          <w:rFonts w:cstheme="minorHAnsi"/>
        </w:rPr>
        <w:t>Visite du Télescope Bernard Lyot (2m) dans l’</w:t>
      </w:r>
      <w:r w:rsidR="00D13094" w:rsidRPr="0089744F">
        <w:rPr>
          <w:rFonts w:cstheme="minorHAnsi"/>
        </w:rPr>
        <w:t>après-midi</w:t>
      </w:r>
      <w:r w:rsidRPr="0089744F">
        <w:rPr>
          <w:rFonts w:cstheme="minorHAnsi"/>
        </w:rPr>
        <w:t xml:space="preserve"> et bricolage du matériel du club de Saint Benoît. A l’occasion des nuits des étoiles, 200 personnes passent la soirée sur les terrasses de l’observatoire. Le ciel est dégagé tout au long de la nuit avec une mer de nuages nous protégeant de la pollution lumineuse de la pleine. </w:t>
      </w:r>
      <w:r w:rsidR="00D13094">
        <w:rPr>
          <w:rFonts w:cstheme="minorHAnsi"/>
        </w:rPr>
        <w:t>Suite au conseil de Raoul, n</w:t>
      </w:r>
      <w:r w:rsidRPr="0089744F">
        <w:rPr>
          <w:rFonts w:cstheme="minorHAnsi"/>
        </w:rPr>
        <w:t xml:space="preserve">ous observons l’astéroïde (12008) </w:t>
      </w:r>
      <w:proofErr w:type="spellStart"/>
      <w:r w:rsidRPr="0089744F">
        <w:rPr>
          <w:rFonts w:cstheme="minorHAnsi"/>
        </w:rPr>
        <w:t>Kandrup</w:t>
      </w:r>
      <w:proofErr w:type="spellEnd"/>
      <w:r w:rsidRPr="0089744F">
        <w:rPr>
          <w:rFonts w:cstheme="minorHAnsi"/>
        </w:rPr>
        <w:t xml:space="preserve"> au T60 et photographions les nébuleuses de la lagune et de la trifide, ainsi que la nébuleuse Hélix avec le matériel monté sur la terrasse du T1m. Nous allons nous coucher à 7h30.</w:t>
      </w:r>
    </w:p>
    <w:p w:rsidR="00D13094" w:rsidRDefault="00AA56E5" w:rsidP="0089744F">
      <w:pPr>
        <w:jc w:val="both"/>
        <w:rPr>
          <w:rFonts w:cstheme="minorHAnsi"/>
        </w:rPr>
      </w:pPr>
      <w:r>
        <w:rPr>
          <w:rFonts w:cstheme="minorHAnsi"/>
          <w:noProof/>
          <w:lang w:eastAsia="fr-FR"/>
        </w:rPr>
        <w:lastRenderedPageBreak/>
        <w:drawing>
          <wp:inline distT="0" distB="0" distL="0" distR="0" wp14:anchorId="427A4265" wp14:editId="6752067D">
            <wp:extent cx="5175248" cy="2911078"/>
            <wp:effectExtent l="171450" t="171450" r="387985" b="36576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0-8.jpg"/>
                    <pic:cNvPicPr/>
                  </pic:nvPicPr>
                  <pic:blipFill rotWithShape="1">
                    <a:blip r:embed="rId11" cstate="print">
                      <a:extLst>
                        <a:ext uri="{28A0092B-C50C-407E-A947-70E740481C1C}">
                          <a14:useLocalDpi xmlns:a14="http://schemas.microsoft.com/office/drawing/2010/main"/>
                        </a:ext>
                      </a:extLst>
                    </a:blip>
                    <a:srcRect r="-7"/>
                    <a:stretch/>
                  </pic:blipFill>
                  <pic:spPr bwMode="auto">
                    <a:xfrm>
                      <a:off x="0" y="0"/>
                      <a:ext cx="5188580" cy="291857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89744F" w:rsidRPr="00430D44" w:rsidRDefault="0089744F" w:rsidP="0089744F">
      <w:pPr>
        <w:jc w:val="both"/>
        <w:rPr>
          <w:rFonts w:cstheme="minorHAnsi"/>
          <w:b/>
          <w:color w:val="F79646" w:themeColor="accent6"/>
        </w:rPr>
      </w:pPr>
      <w:r w:rsidRPr="00430D44">
        <w:rPr>
          <w:rFonts w:cstheme="minorHAnsi"/>
          <w:b/>
          <w:color w:val="F79646" w:themeColor="accent6"/>
        </w:rPr>
        <w:t>Vendredi 6 Aout :</w:t>
      </w:r>
    </w:p>
    <w:p w:rsidR="0089744F" w:rsidRPr="0089744F" w:rsidRDefault="0089744F" w:rsidP="0089744F">
      <w:pPr>
        <w:jc w:val="both"/>
        <w:rPr>
          <w:rFonts w:cstheme="minorHAnsi"/>
        </w:rPr>
      </w:pPr>
      <w:r w:rsidRPr="0089744F">
        <w:rPr>
          <w:rFonts w:cstheme="minorHAnsi"/>
        </w:rPr>
        <w:t>Bruno et Rémi partent faire le tour du lac d’</w:t>
      </w:r>
      <w:proofErr w:type="spellStart"/>
      <w:r w:rsidRPr="0089744F">
        <w:rPr>
          <w:rFonts w:cstheme="minorHAnsi"/>
        </w:rPr>
        <w:t>Oncet</w:t>
      </w:r>
      <w:proofErr w:type="spellEnd"/>
      <w:r w:rsidRPr="0089744F">
        <w:rPr>
          <w:rFonts w:cstheme="minorHAnsi"/>
        </w:rPr>
        <w:t xml:space="preserve"> en début d’</w:t>
      </w:r>
      <w:r w:rsidR="005500F6" w:rsidRPr="0089744F">
        <w:rPr>
          <w:rFonts w:cstheme="minorHAnsi"/>
        </w:rPr>
        <w:t>après-midi</w:t>
      </w:r>
      <w:r w:rsidRPr="0089744F">
        <w:rPr>
          <w:rFonts w:cstheme="minorHAnsi"/>
        </w:rPr>
        <w:t xml:space="preserve">. Nous passons faire une petite visite aux Observateurs Associés (Coronographe). Nous traitons les données acquises la veille sur l’astéroïde </w:t>
      </w:r>
      <w:proofErr w:type="spellStart"/>
      <w:r w:rsidRPr="0089744F">
        <w:rPr>
          <w:rFonts w:cstheme="minorHAnsi"/>
        </w:rPr>
        <w:t>Kandrup</w:t>
      </w:r>
      <w:proofErr w:type="spellEnd"/>
      <w:r w:rsidRPr="0089744F">
        <w:rPr>
          <w:rFonts w:cstheme="minorHAnsi"/>
        </w:rPr>
        <w:t>.</w:t>
      </w:r>
    </w:p>
    <w:p w:rsidR="0089744F" w:rsidRDefault="0089744F" w:rsidP="0089744F">
      <w:pPr>
        <w:jc w:val="both"/>
        <w:rPr>
          <w:rFonts w:cstheme="minorHAnsi"/>
        </w:rPr>
      </w:pPr>
      <w:r w:rsidRPr="0089744F">
        <w:rPr>
          <w:rFonts w:cstheme="minorHAnsi"/>
        </w:rPr>
        <w:t xml:space="preserve">La nuit débute par une tentative de spectroscopie. L’alimentation de la caméra CCD </w:t>
      </w:r>
      <w:proofErr w:type="spellStart"/>
      <w:r w:rsidRPr="0089744F">
        <w:rPr>
          <w:rFonts w:cstheme="minorHAnsi"/>
        </w:rPr>
        <w:t>Audine</w:t>
      </w:r>
      <w:proofErr w:type="spellEnd"/>
      <w:r w:rsidRPr="0089744F">
        <w:rPr>
          <w:rFonts w:cstheme="minorHAnsi"/>
        </w:rPr>
        <w:t xml:space="preserve"> a été réparée mais nous n’arrivons pas à faire des spectres sur des étoiles. Nous essayons ensuite d’enregistrer une occultation mais l’étoile cible se situait derrière la coupole du T1m. Dommage mais au moins nous savons désormais comment utiliser </w:t>
      </w:r>
      <w:proofErr w:type="spellStart"/>
      <w:r w:rsidRPr="0089744F">
        <w:rPr>
          <w:rFonts w:cstheme="minorHAnsi"/>
        </w:rPr>
        <w:t>Watec</w:t>
      </w:r>
      <w:proofErr w:type="spellEnd"/>
      <w:r w:rsidRPr="0089744F">
        <w:rPr>
          <w:rFonts w:cstheme="minorHAnsi"/>
        </w:rPr>
        <w:t xml:space="preserve"> + Kiwi + GPS + </w:t>
      </w:r>
      <w:proofErr w:type="spellStart"/>
      <w:r w:rsidRPr="0089744F">
        <w:rPr>
          <w:rFonts w:cstheme="minorHAnsi"/>
        </w:rPr>
        <w:t>Grabber</w:t>
      </w:r>
      <w:proofErr w:type="spellEnd"/>
      <w:r w:rsidRPr="0089744F">
        <w:rPr>
          <w:rFonts w:cstheme="minorHAnsi"/>
        </w:rPr>
        <w:t xml:space="preserve"> … Nous terminons la nuit par l’observation de l’astéroïde (800) </w:t>
      </w:r>
      <w:proofErr w:type="spellStart"/>
      <w:r w:rsidRPr="0089744F">
        <w:rPr>
          <w:rFonts w:cstheme="minorHAnsi"/>
        </w:rPr>
        <w:t>Kressmannia</w:t>
      </w:r>
      <w:proofErr w:type="spellEnd"/>
      <w:r w:rsidRPr="0089744F">
        <w:rPr>
          <w:rFonts w:cstheme="minorHAnsi"/>
        </w:rPr>
        <w:t xml:space="preserve"> afin de terminer la mesure de sa courbe de rotation.</w:t>
      </w:r>
    </w:p>
    <w:p w:rsidR="00D13094" w:rsidRPr="0089744F" w:rsidRDefault="00D13094" w:rsidP="0089744F">
      <w:pPr>
        <w:jc w:val="both"/>
        <w:rPr>
          <w:rFonts w:cstheme="minorHAnsi"/>
        </w:rPr>
      </w:pPr>
    </w:p>
    <w:p w:rsidR="0089744F" w:rsidRPr="00430D44" w:rsidRDefault="0089744F" w:rsidP="0089744F">
      <w:pPr>
        <w:jc w:val="both"/>
        <w:rPr>
          <w:rFonts w:cstheme="minorHAnsi"/>
          <w:b/>
          <w:color w:val="F79646" w:themeColor="accent6"/>
        </w:rPr>
      </w:pPr>
      <w:r w:rsidRPr="00430D44">
        <w:rPr>
          <w:rFonts w:cstheme="minorHAnsi"/>
          <w:b/>
          <w:color w:val="F79646" w:themeColor="accent6"/>
        </w:rPr>
        <w:t>Samedi 7 Aout :</w:t>
      </w:r>
    </w:p>
    <w:p w:rsidR="00850055" w:rsidRPr="0089744F" w:rsidRDefault="0089744F" w:rsidP="00AA56E5">
      <w:pPr>
        <w:jc w:val="both"/>
        <w:rPr>
          <w:rFonts w:cstheme="minorHAnsi"/>
        </w:rPr>
      </w:pPr>
      <w:r w:rsidRPr="0089744F">
        <w:rPr>
          <w:rFonts w:cstheme="minorHAnsi"/>
        </w:rPr>
        <w:t>Nous observons un magnifique coucher de soleil avec multiples rayons verts. Nous avons utilisé la lunette</w:t>
      </w:r>
      <w:r w:rsidR="00D13094">
        <w:rPr>
          <w:rFonts w:cstheme="minorHAnsi"/>
        </w:rPr>
        <w:t xml:space="preserve"> 80/600ED pour l</w:t>
      </w:r>
      <w:r w:rsidR="00850055">
        <w:rPr>
          <w:rFonts w:cstheme="minorHAnsi"/>
        </w:rPr>
        <w:t>e photographier</w:t>
      </w:r>
      <w:r w:rsidR="00D13094">
        <w:rPr>
          <w:rFonts w:cstheme="minorHAnsi"/>
        </w:rPr>
        <w:t>.</w:t>
      </w:r>
    </w:p>
    <w:p w:rsidR="0089744F" w:rsidRPr="0089744F" w:rsidRDefault="002A1E8B" w:rsidP="0089744F">
      <w:pPr>
        <w:jc w:val="both"/>
        <w:rPr>
          <w:rFonts w:cstheme="minorHAnsi"/>
        </w:rPr>
      </w:pPr>
      <w:r>
        <w:rPr>
          <w:rFonts w:cstheme="minorHAnsi"/>
        </w:rPr>
        <w:t>A la demande de Benoit Carry (observatoire de Paris) nous</w:t>
      </w:r>
      <w:r w:rsidR="0089744F" w:rsidRPr="0089744F">
        <w:rPr>
          <w:rFonts w:cstheme="minorHAnsi"/>
        </w:rPr>
        <w:t xml:space="preserve"> observons les asté</w:t>
      </w:r>
      <w:r w:rsidR="0078364A">
        <w:rPr>
          <w:rFonts w:cstheme="minorHAnsi"/>
        </w:rPr>
        <w:t xml:space="preserve">roïdes (48) Doris et (61) </w:t>
      </w:r>
      <w:proofErr w:type="spellStart"/>
      <w:r w:rsidR="0078364A">
        <w:rPr>
          <w:rFonts w:cstheme="minorHAnsi"/>
        </w:rPr>
        <w:t>Danae</w:t>
      </w:r>
      <w:proofErr w:type="spellEnd"/>
      <w:r w:rsidR="0078364A">
        <w:rPr>
          <w:rFonts w:cstheme="minorHAnsi"/>
        </w:rPr>
        <w:t xml:space="preserve">, </w:t>
      </w:r>
      <w:r>
        <w:rPr>
          <w:rFonts w:cstheme="minorHAnsi"/>
        </w:rPr>
        <w:t>cibles</w:t>
      </w:r>
      <w:r w:rsidR="0078364A">
        <w:rPr>
          <w:rFonts w:cstheme="minorHAnsi"/>
        </w:rPr>
        <w:t xml:space="preserve"> de candidates pour modélisation 3D. Nous</w:t>
      </w:r>
      <w:r w:rsidR="0089744F" w:rsidRPr="0089744F">
        <w:rPr>
          <w:rFonts w:cstheme="minorHAnsi"/>
        </w:rPr>
        <w:t xml:space="preserve"> </w:t>
      </w:r>
      <w:r w:rsidR="0078364A">
        <w:rPr>
          <w:rFonts w:cstheme="minorHAnsi"/>
        </w:rPr>
        <w:t xml:space="preserve">également </w:t>
      </w:r>
      <w:r w:rsidR="0089744F" w:rsidRPr="0089744F">
        <w:rPr>
          <w:rFonts w:cstheme="minorHAnsi"/>
        </w:rPr>
        <w:t>photographions la comète 103P Hartley 2</w:t>
      </w:r>
      <w:r>
        <w:rPr>
          <w:rFonts w:cstheme="minorHAnsi"/>
        </w:rPr>
        <w:t xml:space="preserve"> qui commence à s’activer</w:t>
      </w:r>
      <w:r w:rsidR="0089744F" w:rsidRPr="0089744F">
        <w:rPr>
          <w:rFonts w:cstheme="minorHAnsi"/>
        </w:rPr>
        <w:t xml:space="preserve">. </w:t>
      </w:r>
      <w:r w:rsidR="00D13094">
        <w:rPr>
          <w:rFonts w:cstheme="minorHAnsi"/>
        </w:rPr>
        <w:t>En fin de nuit, nous essayons une m</w:t>
      </w:r>
      <w:r w:rsidR="0089744F" w:rsidRPr="0089744F">
        <w:rPr>
          <w:rFonts w:cstheme="minorHAnsi"/>
        </w:rPr>
        <w:t xml:space="preserve">anip de détection de flash lunaire avec la 80ED et la </w:t>
      </w:r>
      <w:proofErr w:type="spellStart"/>
      <w:r w:rsidR="0089744F" w:rsidRPr="0089744F">
        <w:rPr>
          <w:rFonts w:cstheme="minorHAnsi"/>
        </w:rPr>
        <w:t>watec</w:t>
      </w:r>
      <w:proofErr w:type="spellEnd"/>
      <w:r w:rsidR="0089744F" w:rsidRPr="0089744F">
        <w:rPr>
          <w:rFonts w:cstheme="minorHAnsi"/>
        </w:rPr>
        <w:t xml:space="preserve"> en collaboration avec Sylvain </w:t>
      </w:r>
      <w:proofErr w:type="spellStart"/>
      <w:r w:rsidR="0089744F" w:rsidRPr="0089744F">
        <w:rPr>
          <w:rFonts w:cstheme="minorHAnsi"/>
        </w:rPr>
        <w:t>Bouley</w:t>
      </w:r>
      <w:proofErr w:type="spellEnd"/>
      <w:r>
        <w:rPr>
          <w:rFonts w:cstheme="minorHAnsi"/>
        </w:rPr>
        <w:t xml:space="preserve"> de l’observatoire de Paris</w:t>
      </w:r>
      <w:r w:rsidR="0089744F" w:rsidRPr="0089744F">
        <w:rPr>
          <w:rFonts w:cstheme="minorHAnsi"/>
        </w:rPr>
        <w:t>. Nous terminons les observations avec le lever de soleil.</w:t>
      </w:r>
    </w:p>
    <w:p w:rsidR="0089744F" w:rsidRPr="0089744F" w:rsidRDefault="005500F6" w:rsidP="0089744F">
      <w:pPr>
        <w:jc w:val="both"/>
        <w:rPr>
          <w:rFonts w:cstheme="minorHAnsi"/>
        </w:rPr>
      </w:pPr>
      <w:r>
        <w:rPr>
          <w:rFonts w:cstheme="minorHAnsi"/>
        </w:rPr>
        <w:t>Le</w:t>
      </w:r>
      <w:r w:rsidR="0089744F" w:rsidRPr="0089744F">
        <w:rPr>
          <w:rFonts w:cstheme="minorHAnsi"/>
        </w:rPr>
        <w:t xml:space="preserve"> matériel </w:t>
      </w:r>
      <w:r>
        <w:rPr>
          <w:rFonts w:cstheme="minorHAnsi"/>
        </w:rPr>
        <w:t xml:space="preserve">est redescendu </w:t>
      </w:r>
      <w:r w:rsidR="0089744F" w:rsidRPr="0089744F">
        <w:rPr>
          <w:rFonts w:cstheme="minorHAnsi"/>
        </w:rPr>
        <w:t xml:space="preserve">à La </w:t>
      </w:r>
      <w:proofErr w:type="spellStart"/>
      <w:r w:rsidR="0089744F" w:rsidRPr="0089744F">
        <w:rPr>
          <w:rFonts w:cstheme="minorHAnsi"/>
        </w:rPr>
        <w:t>Mongie</w:t>
      </w:r>
      <w:proofErr w:type="spellEnd"/>
      <w:r w:rsidR="0089744F" w:rsidRPr="0089744F">
        <w:rPr>
          <w:rFonts w:cstheme="minorHAnsi"/>
        </w:rPr>
        <w:t xml:space="preserve"> par la première benne de la journée et </w:t>
      </w:r>
      <w:r>
        <w:rPr>
          <w:rFonts w:cstheme="minorHAnsi"/>
        </w:rPr>
        <w:t xml:space="preserve">nous </w:t>
      </w:r>
      <w:r w:rsidR="0089744F" w:rsidRPr="0089744F">
        <w:rPr>
          <w:rFonts w:cstheme="minorHAnsi"/>
        </w:rPr>
        <w:t>remontons nous coucher</w:t>
      </w:r>
      <w:r>
        <w:rPr>
          <w:rFonts w:cstheme="minorHAnsi"/>
        </w:rPr>
        <w:t xml:space="preserve"> pour reprendre des forces avant le départ</w:t>
      </w:r>
      <w:r w:rsidR="0089744F" w:rsidRPr="0089744F">
        <w:rPr>
          <w:rFonts w:cstheme="minorHAnsi"/>
        </w:rPr>
        <w:t>.</w:t>
      </w:r>
    </w:p>
    <w:p w:rsidR="0089744F" w:rsidRPr="0089744F" w:rsidRDefault="00AA56E5" w:rsidP="00AA56E5">
      <w:pPr>
        <w:jc w:val="center"/>
        <w:rPr>
          <w:rFonts w:cstheme="minorHAnsi"/>
        </w:rPr>
      </w:pPr>
      <w:r>
        <w:rPr>
          <w:rFonts w:cstheme="minorHAnsi"/>
          <w:noProof/>
          <w:lang w:eastAsia="fr-FR"/>
        </w:rPr>
        <w:lastRenderedPageBreak/>
        <w:drawing>
          <wp:inline distT="0" distB="0" distL="0" distR="0" wp14:anchorId="74318B4B" wp14:editId="2BB9A66C">
            <wp:extent cx="4695824" cy="2641401"/>
            <wp:effectExtent l="171450" t="171450" r="372110" b="36893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yonvert_publi.jpg"/>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4697402" cy="264228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89744F" w:rsidRPr="00430D44" w:rsidRDefault="00D13094" w:rsidP="0089744F">
      <w:pPr>
        <w:jc w:val="both"/>
        <w:rPr>
          <w:rFonts w:cstheme="minorHAnsi"/>
          <w:b/>
          <w:color w:val="F79646" w:themeColor="accent6"/>
        </w:rPr>
      </w:pPr>
      <w:r w:rsidRPr="00430D44">
        <w:rPr>
          <w:rFonts w:cstheme="minorHAnsi"/>
          <w:b/>
          <w:color w:val="F79646" w:themeColor="accent6"/>
        </w:rPr>
        <w:t>Dimanche 8 Aout :</w:t>
      </w:r>
    </w:p>
    <w:p w:rsidR="0089744F" w:rsidRPr="0089744F" w:rsidRDefault="0089744F" w:rsidP="0089744F">
      <w:pPr>
        <w:jc w:val="both"/>
        <w:rPr>
          <w:rFonts w:cstheme="minorHAnsi"/>
        </w:rPr>
      </w:pPr>
      <w:r w:rsidRPr="0089744F">
        <w:rPr>
          <w:rFonts w:cstheme="minorHAnsi"/>
        </w:rPr>
        <w:t>Nous nettoyons le labo et sauvegardons les données acquises sur disque dur. Nous prenons le téléférique à 16h et laissons le Pic derrière nous.</w:t>
      </w:r>
    </w:p>
    <w:p w:rsidR="009A29AC" w:rsidRDefault="009A29AC" w:rsidP="005500F6">
      <w:pPr>
        <w:pStyle w:val="Titre2"/>
        <w:rPr>
          <w:sz w:val="28"/>
          <w:szCs w:val="28"/>
        </w:rPr>
      </w:pPr>
    </w:p>
    <w:p w:rsidR="0089744F" w:rsidRPr="005500F6" w:rsidRDefault="005500F6" w:rsidP="005500F6">
      <w:pPr>
        <w:pStyle w:val="Titre2"/>
        <w:rPr>
          <w:sz w:val="28"/>
          <w:szCs w:val="28"/>
        </w:rPr>
      </w:pPr>
      <w:r>
        <w:rPr>
          <w:sz w:val="28"/>
          <w:szCs w:val="28"/>
        </w:rPr>
        <w:t>Bilan de la mission</w:t>
      </w:r>
    </w:p>
    <w:p w:rsidR="0089744F" w:rsidRPr="0089744F" w:rsidRDefault="0089744F" w:rsidP="0089744F">
      <w:pPr>
        <w:jc w:val="both"/>
        <w:rPr>
          <w:rFonts w:cstheme="minorHAnsi"/>
        </w:rPr>
      </w:pPr>
    </w:p>
    <w:p w:rsidR="0089744F" w:rsidRPr="0089744F" w:rsidRDefault="0089744F" w:rsidP="0089744F">
      <w:pPr>
        <w:jc w:val="both"/>
        <w:rPr>
          <w:rFonts w:cstheme="minorHAnsi"/>
        </w:rPr>
      </w:pPr>
      <w:r w:rsidRPr="0089744F">
        <w:rPr>
          <w:rFonts w:cstheme="minorHAnsi"/>
        </w:rPr>
        <w:t>Les objectifs de la mission sont quasiment tous atteints :</w:t>
      </w:r>
    </w:p>
    <w:p w:rsidR="0089744F" w:rsidRPr="005500F6" w:rsidRDefault="0089744F" w:rsidP="00430D44">
      <w:pPr>
        <w:pStyle w:val="Paragraphedeliste"/>
        <w:numPr>
          <w:ilvl w:val="0"/>
          <w:numId w:val="11"/>
        </w:numPr>
        <w:jc w:val="both"/>
        <w:rPr>
          <w:rFonts w:cstheme="minorHAnsi"/>
        </w:rPr>
      </w:pPr>
      <w:r w:rsidRPr="005500F6">
        <w:rPr>
          <w:rFonts w:cstheme="minorHAnsi"/>
        </w:rPr>
        <w:t>coté météo : 5 nuits sur 6 de beau temps, ça fait plaisir !</w:t>
      </w:r>
    </w:p>
    <w:p w:rsidR="0089744F" w:rsidRDefault="0089744F" w:rsidP="00430D44">
      <w:pPr>
        <w:pStyle w:val="Paragraphedeliste"/>
        <w:numPr>
          <w:ilvl w:val="0"/>
          <w:numId w:val="11"/>
        </w:numPr>
        <w:jc w:val="both"/>
        <w:rPr>
          <w:rFonts w:cstheme="minorHAnsi"/>
        </w:rPr>
      </w:pPr>
      <w:r w:rsidRPr="005500F6">
        <w:rPr>
          <w:rFonts w:cstheme="minorHAnsi"/>
        </w:rPr>
        <w:t>nous avons réalisé 5 courbes de rotation et les données sont envoyées à Raoul pour intégration dans sa base de données.</w:t>
      </w:r>
    </w:p>
    <w:p w:rsidR="0078364A" w:rsidRPr="005500F6" w:rsidRDefault="002A1E8B" w:rsidP="00430D44">
      <w:pPr>
        <w:pStyle w:val="Paragraphedeliste"/>
        <w:numPr>
          <w:ilvl w:val="0"/>
          <w:numId w:val="11"/>
        </w:numPr>
        <w:jc w:val="both"/>
        <w:rPr>
          <w:rFonts w:cstheme="minorHAnsi"/>
        </w:rPr>
      </w:pPr>
      <w:r>
        <w:rPr>
          <w:rFonts w:cstheme="minorHAnsi"/>
        </w:rPr>
        <w:t>nous avons pu participer à plusieurs collaborations Pro-Amateurs au cours de cette mission.</w:t>
      </w:r>
    </w:p>
    <w:p w:rsidR="0089744F" w:rsidRPr="002A1E8B" w:rsidRDefault="002A1E8B" w:rsidP="002A1E8B">
      <w:pPr>
        <w:jc w:val="both"/>
        <w:rPr>
          <w:rFonts w:cstheme="minorHAnsi"/>
        </w:rPr>
      </w:pPr>
      <w:r>
        <w:rPr>
          <w:rFonts w:cstheme="minorHAnsi"/>
        </w:rPr>
        <w:t xml:space="preserve">Un point négatif tout de même : </w:t>
      </w:r>
      <w:r w:rsidR="0089744F" w:rsidRPr="002A1E8B">
        <w:rPr>
          <w:rFonts w:cstheme="minorHAnsi"/>
        </w:rPr>
        <w:t xml:space="preserve">nous n’avons pas réussi à faire fonctionner le </w:t>
      </w:r>
      <w:proofErr w:type="spellStart"/>
      <w:r w:rsidR="0089744F" w:rsidRPr="002A1E8B">
        <w:rPr>
          <w:rFonts w:cstheme="minorHAnsi"/>
        </w:rPr>
        <w:t>spectro</w:t>
      </w:r>
      <w:proofErr w:type="spellEnd"/>
      <w:r w:rsidR="0089744F" w:rsidRPr="002A1E8B">
        <w:rPr>
          <w:rFonts w:cstheme="minorHAnsi"/>
        </w:rPr>
        <w:t xml:space="preserve"> comme on l’aurait souhaité. Manque de temps dû au problème d’alimentation de l’</w:t>
      </w:r>
      <w:proofErr w:type="spellStart"/>
      <w:r w:rsidR="0089744F" w:rsidRPr="002A1E8B">
        <w:rPr>
          <w:rFonts w:cstheme="minorHAnsi"/>
        </w:rPr>
        <w:t>AlAudine</w:t>
      </w:r>
      <w:proofErr w:type="spellEnd"/>
      <w:r w:rsidR="0089744F" w:rsidRPr="002A1E8B">
        <w:rPr>
          <w:rFonts w:cstheme="minorHAnsi"/>
        </w:rPr>
        <w:t>, résolu en fin de semaine.</w:t>
      </w:r>
    </w:p>
    <w:p w:rsidR="009A29AC" w:rsidRDefault="009A29AC" w:rsidP="0089744F">
      <w:pPr>
        <w:jc w:val="both"/>
        <w:rPr>
          <w:rFonts w:cstheme="minorHAnsi"/>
        </w:rPr>
      </w:pPr>
    </w:p>
    <w:p w:rsidR="0089744F" w:rsidRPr="0089744F" w:rsidRDefault="0089744F" w:rsidP="0089744F">
      <w:pPr>
        <w:jc w:val="both"/>
        <w:rPr>
          <w:rFonts w:cstheme="minorHAnsi"/>
        </w:rPr>
      </w:pPr>
      <w:r w:rsidRPr="0089744F">
        <w:rPr>
          <w:rFonts w:cstheme="minorHAnsi"/>
        </w:rPr>
        <w:t>La semaine passe trop vite, le Pic et les curieux du ciel rencontrés ici vont nous manquer.</w:t>
      </w:r>
    </w:p>
    <w:p w:rsidR="009A29AC" w:rsidRDefault="0089744F" w:rsidP="00451776">
      <w:pPr>
        <w:jc w:val="both"/>
        <w:rPr>
          <w:rFonts w:cstheme="minorHAnsi"/>
        </w:rPr>
      </w:pPr>
      <w:r w:rsidRPr="0089744F">
        <w:rPr>
          <w:rFonts w:cstheme="minorHAnsi"/>
        </w:rPr>
        <w:t xml:space="preserve">A bientôt </w:t>
      </w:r>
      <w:r w:rsidR="005500F6">
        <w:rPr>
          <w:rFonts w:cstheme="minorHAnsi"/>
        </w:rPr>
        <w:t xml:space="preserve">le T60 </w:t>
      </w:r>
      <w:r w:rsidRPr="0089744F">
        <w:rPr>
          <w:rFonts w:cstheme="minorHAnsi"/>
        </w:rPr>
        <w:t>!</w:t>
      </w:r>
    </w:p>
    <w:p w:rsidR="00AA56E5" w:rsidRDefault="00AA56E5" w:rsidP="009A29AC">
      <w:pPr>
        <w:jc w:val="right"/>
        <w:rPr>
          <w:rFonts w:cstheme="minorHAnsi"/>
          <w:i/>
        </w:rPr>
      </w:pPr>
    </w:p>
    <w:p w:rsidR="00451776" w:rsidRPr="009A29AC" w:rsidRDefault="009A29AC" w:rsidP="009A29AC">
      <w:pPr>
        <w:jc w:val="right"/>
        <w:rPr>
          <w:rFonts w:asciiTheme="majorHAnsi" w:eastAsiaTheme="majorEastAsia" w:hAnsiTheme="majorHAnsi" w:cstheme="majorBidi"/>
          <w:b/>
          <w:bCs/>
          <w:i/>
          <w:color w:val="4F81BD" w:themeColor="accent1"/>
          <w:sz w:val="28"/>
          <w:szCs w:val="28"/>
        </w:rPr>
      </w:pPr>
      <w:r w:rsidRPr="009A29AC">
        <w:rPr>
          <w:rFonts w:cstheme="minorHAnsi"/>
          <w:i/>
        </w:rPr>
        <w:t>Romain pour l’équipe</w:t>
      </w:r>
      <w:r w:rsidR="00451776" w:rsidRPr="009A29AC">
        <w:rPr>
          <w:i/>
          <w:sz w:val="28"/>
          <w:szCs w:val="28"/>
        </w:rPr>
        <w:br w:type="page"/>
      </w:r>
    </w:p>
    <w:p w:rsidR="0078364A" w:rsidRPr="00451776" w:rsidRDefault="00D72877" w:rsidP="00451776">
      <w:pPr>
        <w:pStyle w:val="Titre2"/>
        <w:jc w:val="center"/>
        <w:rPr>
          <w:sz w:val="28"/>
          <w:szCs w:val="28"/>
        </w:rPr>
      </w:pPr>
      <w:r w:rsidRPr="00451776">
        <w:rPr>
          <w:noProof/>
          <w:sz w:val="28"/>
          <w:szCs w:val="28"/>
          <w:lang w:eastAsia="fr-FR"/>
        </w:rPr>
        <w:lastRenderedPageBreak/>
        <w:drawing>
          <wp:anchor distT="0" distB="0" distL="114300" distR="114300" simplePos="0" relativeHeight="251660288" behindDoc="0" locked="0" layoutInCell="1" allowOverlap="1" wp14:anchorId="06E8EC9E" wp14:editId="30CA2963">
            <wp:simplePos x="0" y="0"/>
            <wp:positionH relativeFrom="column">
              <wp:posOffset>862330</wp:posOffset>
            </wp:positionH>
            <wp:positionV relativeFrom="paragraph">
              <wp:posOffset>5739130</wp:posOffset>
            </wp:positionV>
            <wp:extent cx="4177665" cy="3133725"/>
            <wp:effectExtent l="0" t="0" r="0" b="9525"/>
            <wp:wrapTopAndBottom/>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012008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77665" cy="3133725"/>
                    </a:xfrm>
                    <a:prstGeom prst="rect">
                      <a:avLst/>
                    </a:prstGeom>
                  </pic:spPr>
                </pic:pic>
              </a:graphicData>
            </a:graphic>
            <wp14:sizeRelH relativeFrom="page">
              <wp14:pctWidth>0</wp14:pctWidth>
            </wp14:sizeRelH>
            <wp14:sizeRelV relativeFrom="page">
              <wp14:pctHeight>0</wp14:pctHeight>
            </wp14:sizeRelV>
          </wp:anchor>
        </w:drawing>
      </w:r>
      <w:r w:rsidR="00C33521" w:rsidRPr="00451776">
        <w:rPr>
          <w:noProof/>
          <w:sz w:val="28"/>
          <w:szCs w:val="28"/>
          <w:lang w:eastAsia="fr-FR"/>
        </w:rPr>
        <w:drawing>
          <wp:anchor distT="0" distB="0" distL="114300" distR="114300" simplePos="0" relativeHeight="251659264" behindDoc="0" locked="0" layoutInCell="1" allowOverlap="1" wp14:anchorId="4C4D6B0D" wp14:editId="5110A724">
            <wp:simplePos x="0" y="0"/>
            <wp:positionH relativeFrom="column">
              <wp:posOffset>862330</wp:posOffset>
            </wp:positionH>
            <wp:positionV relativeFrom="paragraph">
              <wp:posOffset>2681605</wp:posOffset>
            </wp:positionV>
            <wp:extent cx="4276090" cy="3207385"/>
            <wp:effectExtent l="0" t="0" r="0" b="0"/>
            <wp:wrapTopAndBottom/>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000061a.png"/>
                    <pic:cNvPicPr/>
                  </pic:nvPicPr>
                  <pic:blipFill>
                    <a:blip r:embed="rId14">
                      <a:extLst>
                        <a:ext uri="{28A0092B-C50C-407E-A947-70E740481C1C}">
                          <a14:useLocalDpi xmlns:a14="http://schemas.microsoft.com/office/drawing/2010/main" val="0"/>
                        </a:ext>
                      </a:extLst>
                    </a:blip>
                    <a:stretch>
                      <a:fillRect/>
                    </a:stretch>
                  </pic:blipFill>
                  <pic:spPr>
                    <a:xfrm>
                      <a:off x="0" y="0"/>
                      <a:ext cx="4276090" cy="3207385"/>
                    </a:xfrm>
                    <a:prstGeom prst="rect">
                      <a:avLst/>
                    </a:prstGeom>
                  </pic:spPr>
                </pic:pic>
              </a:graphicData>
            </a:graphic>
            <wp14:sizeRelH relativeFrom="page">
              <wp14:pctWidth>0</wp14:pctWidth>
            </wp14:sizeRelH>
            <wp14:sizeRelV relativeFrom="page">
              <wp14:pctHeight>0</wp14:pctHeight>
            </wp14:sizeRelV>
          </wp:anchor>
        </w:drawing>
      </w:r>
      <w:r w:rsidR="002C7B7D" w:rsidRPr="00451776">
        <w:rPr>
          <w:noProof/>
          <w:sz w:val="28"/>
          <w:szCs w:val="28"/>
          <w:lang w:eastAsia="fr-FR"/>
        </w:rPr>
        <w:drawing>
          <wp:anchor distT="0" distB="0" distL="114300" distR="114300" simplePos="0" relativeHeight="251658240" behindDoc="0" locked="0" layoutInCell="1" allowOverlap="1" wp14:anchorId="3B527D5B" wp14:editId="669FD350">
            <wp:simplePos x="0" y="0"/>
            <wp:positionH relativeFrom="column">
              <wp:posOffset>866140</wp:posOffset>
            </wp:positionH>
            <wp:positionV relativeFrom="paragraph">
              <wp:posOffset>-275590</wp:posOffset>
            </wp:positionV>
            <wp:extent cx="4210050" cy="3157220"/>
            <wp:effectExtent l="0" t="0" r="0" b="5080"/>
            <wp:wrapTopAndBottom/>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000800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210050" cy="3157220"/>
                    </a:xfrm>
                    <a:prstGeom prst="rect">
                      <a:avLst/>
                    </a:prstGeom>
                  </pic:spPr>
                </pic:pic>
              </a:graphicData>
            </a:graphic>
            <wp14:sizeRelH relativeFrom="page">
              <wp14:pctWidth>0</wp14:pctWidth>
            </wp14:sizeRelH>
            <wp14:sizeRelV relativeFrom="page">
              <wp14:pctHeight>0</wp14:pctHeight>
            </wp14:sizeRelV>
          </wp:anchor>
        </w:drawing>
      </w:r>
    </w:p>
    <w:sectPr w:rsidR="0078364A" w:rsidRPr="00451776" w:rsidSect="004B4D0C">
      <w:headerReference w:type="default" r:id="rId16"/>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EB8" w:rsidRDefault="004D6EB8" w:rsidP="002C7B7D">
      <w:pPr>
        <w:spacing w:after="0" w:line="240" w:lineRule="auto"/>
      </w:pPr>
      <w:r>
        <w:separator/>
      </w:r>
    </w:p>
  </w:endnote>
  <w:endnote w:type="continuationSeparator" w:id="0">
    <w:p w:rsidR="004D6EB8" w:rsidRDefault="004D6EB8" w:rsidP="002C7B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notTrueTyp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7B7D" w:rsidRDefault="002C7B7D">
    <w:pPr>
      <w:pStyle w:val="Pieddepage"/>
      <w:rPr>
        <w:color w:val="000000" w:themeColor="text1"/>
        <w:sz w:val="24"/>
        <w:szCs w:val="24"/>
      </w:rPr>
    </w:pPr>
    <w:r w:rsidRPr="003B5612">
      <w:rPr>
        <w:noProof/>
        <w:lang w:eastAsia="fr-FR"/>
      </w:rPr>
      <mc:AlternateContent>
        <mc:Choice Requires="wps">
          <w:drawing>
            <wp:anchor distT="0" distB="0" distL="114300" distR="114300" simplePos="0" relativeHeight="251659264" behindDoc="0" locked="0" layoutInCell="1" allowOverlap="1" wp14:anchorId="32EF9EA9" wp14:editId="2DA68D3E">
              <wp:simplePos x="0" y="0"/>
              <wp:positionH relativeFrom="margin">
                <wp:posOffset>4246245</wp:posOffset>
              </wp:positionH>
              <wp:positionV relativeFrom="bottomMargin">
                <wp:posOffset>64770</wp:posOffset>
              </wp:positionV>
              <wp:extent cx="1508760" cy="371475"/>
              <wp:effectExtent l="0" t="0" r="0" b="0"/>
              <wp:wrapNone/>
              <wp:docPr id="56" name="Zone de texte 56"/>
              <wp:cNvGraphicFramePr/>
              <a:graphic xmlns:a="http://schemas.openxmlformats.org/drawingml/2006/main">
                <a:graphicData uri="http://schemas.microsoft.com/office/word/2010/wordprocessingShape">
                  <wps:wsp>
                    <wps:cNvSpPr txBox="1"/>
                    <wps:spPr>
                      <a:xfrm>
                        <a:off x="0" y="0"/>
                        <a:ext cx="1508760" cy="371475"/>
                      </a:xfrm>
                      <a:prstGeom prst="rect">
                        <a:avLst/>
                      </a:prstGeom>
                      <a:noFill/>
                      <a:ln w="6350">
                        <a:noFill/>
                      </a:ln>
                      <a:effectLst/>
                    </wps:spPr>
                    <wps:txbx>
                      <w:txbxContent>
                        <w:p w:rsidR="002C7B7D" w:rsidRPr="003B5612" w:rsidRDefault="003B5612">
                          <w:pPr>
                            <w:pStyle w:val="Pieddepage"/>
                            <w:jc w:val="right"/>
                            <w:rPr>
                              <w:rFonts w:asciiTheme="majorHAnsi" w:hAnsiTheme="majorHAnsi"/>
                              <w:color w:val="000000" w:themeColor="text1"/>
                            </w:rPr>
                          </w:pPr>
                          <w:r w:rsidRPr="003B5612">
                            <w:rPr>
                              <w:rFonts w:asciiTheme="majorHAnsi" w:hAnsiTheme="majorHAnsi"/>
                              <w:color w:val="000000" w:themeColor="text1"/>
                            </w:rPr>
                            <w:t>A</w:t>
                          </w:r>
                          <w:r w:rsidR="009A29AC">
                            <w:rPr>
                              <w:rFonts w:asciiTheme="majorHAnsi" w:hAnsiTheme="majorHAnsi"/>
                              <w:color w:val="000000" w:themeColor="text1"/>
                            </w:rPr>
                            <w:t>oû</w:t>
                          </w:r>
                          <w:r w:rsidRPr="003B5612">
                            <w:rPr>
                              <w:rFonts w:asciiTheme="majorHAnsi" w:hAnsiTheme="majorHAnsi"/>
                              <w:color w:val="000000" w:themeColor="text1"/>
                            </w:rPr>
                            <w:t>t 2010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56" o:spid="_x0000_s1028" type="#_x0000_t202" style="position:absolute;margin-left:334.35pt;margin-top:5.1pt;width:118.8pt;height:2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" filled="f" stroked="f" strokeweight=".5pt">
              <v:textbox>
                <w:txbxContent>
                  <w:p w:rsidR="002C7B7D" w:rsidRPr="003B5612" w:rsidRDefault="003B5612">
                    <w:pPr>
                      <w:pStyle w:val="Pieddepage"/>
                      <w:jc w:val="right"/>
                      <w:rPr>
                        <w:rFonts w:asciiTheme="majorHAnsi" w:hAnsiTheme="majorHAnsi"/>
                        <w:color w:val="000000" w:themeColor="text1"/>
                      </w:rPr>
                    </w:pPr>
                    <w:r w:rsidRPr="003B5612">
                      <w:rPr>
                        <w:rFonts w:asciiTheme="majorHAnsi" w:hAnsiTheme="majorHAnsi"/>
                        <w:color w:val="000000" w:themeColor="text1"/>
                      </w:rPr>
                      <w:t>A</w:t>
                    </w:r>
                    <w:r w:rsidR="009A29AC">
                      <w:rPr>
                        <w:rFonts w:asciiTheme="majorHAnsi" w:hAnsiTheme="majorHAnsi"/>
                        <w:color w:val="000000" w:themeColor="text1"/>
                      </w:rPr>
                      <w:t>oû</w:t>
                    </w:r>
                    <w:r w:rsidRPr="003B5612">
                      <w:rPr>
                        <w:rFonts w:asciiTheme="majorHAnsi" w:hAnsiTheme="majorHAnsi"/>
                        <w:color w:val="000000" w:themeColor="text1"/>
                      </w:rPr>
                      <w:t>t 2010</w:t>
                    </w:r>
                  </w:p>
                </w:txbxContent>
              </v:textbox>
              <w10:wrap anchorx="margin" anchory="margin"/>
            </v:shape>
          </w:pict>
        </mc:Fallback>
      </mc:AlternateContent>
    </w:r>
    <w:r w:rsidR="003B5612">
      <w:rPr>
        <w:color w:val="000000" w:themeColor="text1"/>
      </w:rPr>
      <w:t>Compte rendu de mission</w:t>
    </w:r>
    <w:sdt>
      <w:sdtPr>
        <w:rPr>
          <w:color w:val="000000" w:themeColor="text1"/>
          <w:sz w:val="24"/>
          <w:szCs w:val="24"/>
        </w:rPr>
        <w:alias w:val="Auteur"/>
        <w:id w:val="54214575"/>
        <w:placeholder>
          <w:docPart w:val="E4CB0C36E06F4648A8F21F79C7B3A599"/>
        </w:placeholder>
        <w:dataBinding w:prefixMappings="xmlns:ns0='http://schemas.openxmlformats.org/package/2006/metadata/core-properties' xmlns:ns1='http://purl.org/dc/elements/1.1/'" w:xpath="/ns0:coreProperties[1]/ns1:creator[1]" w:storeItemID="{6C3C8BC8-F283-45AE-878A-BAB7291924A1}"/>
        <w:text/>
      </w:sdtPr>
      <w:sdtEndPr/>
      <w:sdtContent>
        <w:r>
          <w:rPr>
            <w:color w:val="000000" w:themeColor="text1"/>
            <w:sz w:val="24"/>
            <w:szCs w:val="24"/>
          </w:rPr>
          <w:t xml:space="preserve"> </w:t>
        </w:r>
      </w:sdtContent>
    </w:sdt>
  </w:p>
  <w:p w:rsidR="002C7B7D" w:rsidRDefault="002C7B7D">
    <w:pPr>
      <w:pStyle w:val="Pieddepage"/>
    </w:pPr>
    <w:r>
      <w:rPr>
        <w:noProof/>
        <w:color w:val="4F81BD" w:themeColor="accent1"/>
        <w:lang w:eastAsia="fr-FR"/>
      </w:rPr>
      <mc:AlternateContent>
        <mc:Choice Requires="wps">
          <w:drawing>
            <wp:anchor distT="91440" distB="91440" distL="114300" distR="114300" simplePos="0" relativeHeight="251660288" behindDoc="1" locked="0" layoutInCell="1" allowOverlap="1" wp14:anchorId="698540D0" wp14:editId="38145BBB">
              <wp:simplePos x="0" y="0"/>
              <wp:positionH relativeFrom="margin">
                <wp:align>center</wp:align>
              </wp:positionH>
              <wp:positionV relativeFrom="bottomMargin">
                <wp:align>top</wp:align>
              </wp:positionV>
              <wp:extent cx="5943600" cy="36195"/>
              <wp:effectExtent l="0" t="0" r="0" b="0"/>
              <wp:wrapSquare wrapText="bothSides"/>
              <wp:docPr id="58" name="Rectangle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id="Rectangle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" fillcolor="#4f81bd [3204]" stroked="f" strokeweight="2pt">
              <w10:wrap type="square" anchorx="margin" anchory="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EB8" w:rsidRDefault="004D6EB8" w:rsidP="002C7B7D">
      <w:pPr>
        <w:spacing w:after="0" w:line="240" w:lineRule="auto"/>
      </w:pPr>
      <w:r>
        <w:separator/>
      </w:r>
    </w:p>
  </w:footnote>
  <w:footnote w:type="continuationSeparator" w:id="0">
    <w:p w:rsidR="004D6EB8" w:rsidRDefault="004D6EB8" w:rsidP="002C7B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296D" w:rsidRDefault="0039296D">
    <w:pPr>
      <w:pStyle w:val="En-tte"/>
    </w:pPr>
    <w:r>
      <w:rPr>
        <w:noProof/>
        <w:lang w:eastAsia="fr-FR"/>
      </w:rPr>
      <mc:AlternateContent>
        <mc:Choice Requires="wps">
          <w:drawing>
            <wp:anchor distT="0" distB="0" distL="114300" distR="114300" simplePos="0" relativeHeight="251663360" behindDoc="0" locked="0" layoutInCell="0" allowOverlap="1" wp14:anchorId="1A9E523D" wp14:editId="46C5AE86">
              <wp:simplePos x="0" y="0"/>
              <wp:positionH relativeFrom="margin">
                <wp:align>left</wp:align>
              </wp:positionH>
              <wp:positionV relativeFrom="topMargin">
                <wp:align>center</wp:align>
              </wp:positionV>
              <wp:extent cx="5943600" cy="170815"/>
              <wp:effectExtent l="0" t="0" r="0" b="1905"/>
              <wp:wrapNone/>
              <wp:docPr id="473" name="Zone de texte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re"/>
                            <w:id w:val="78679243"/>
                            <w:dataBinding w:prefixMappings="xmlns:ns0='http://schemas.openxmlformats.org/package/2006/metadata/core-properties' xmlns:ns1='http://purl.org/dc/elements/1.1/'" w:xpath="/ns0:coreProperties[1]/ns1:title[1]" w:storeItemID="{6C3C8BC8-F283-45AE-878A-BAB7291924A1}"/>
                            <w:text/>
                          </w:sdtPr>
                          <w:sdtEndPr/>
                          <w:sdtContent>
                            <w:p w:rsidR="0039296D" w:rsidRDefault="003B5612">
                              <w:pPr>
                                <w:spacing w:after="0" w:line="240" w:lineRule="auto"/>
                              </w:pPr>
                              <w:r>
                                <w:t>Association T60</w:t>
                              </w:r>
                              <w:r w:rsidR="002824F6">
                                <w:t xml:space="preserve"> – Observatoire du Pic du Midi</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473" o:spid="_x0000_s1026" type="#_x0000_t202" style="position:absolute;margin-left:0;margin-top:0;width:468pt;height:13.45pt;z-index:2516633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" o:allowincell="f" filled="f" stroked="f">
              <v:textbox style="mso-fit-shape-to-text:t" inset=",0,,0">
                <w:txbxContent>
                  <w:sdt>
                    <w:sdtPr>
                      <w:alias w:val="Titre"/>
                      <w:id w:val="78679243"/>
                      <w:dataBinding w:prefixMappings="xmlns:ns0='http://schemas.openxmlformats.org/package/2006/metadata/core-properties' xmlns:ns1='http://purl.org/dc/elements/1.1/'" w:xpath="/ns0:coreProperties[1]/ns1:title[1]" w:storeItemID="{6C3C8BC8-F283-45AE-878A-BAB7291924A1}"/>
                      <w:text/>
                    </w:sdtPr>
                    <w:sdtEndPr/>
                    <w:sdtContent>
                      <w:p w:rsidR="0039296D" w:rsidRDefault="003B5612">
                        <w:pPr>
                          <w:spacing w:after="0" w:line="240" w:lineRule="auto"/>
                        </w:pPr>
                        <w:r>
                          <w:t>Association T60</w:t>
                        </w:r>
                        <w:r w:rsidR="002824F6">
                          <w:t xml:space="preserve"> – Observatoire du Pic du Midi</w:t>
                        </w:r>
                      </w:p>
                    </w:sdtContent>
                  </w:sdt>
                </w:txbxContent>
              </v:textbox>
              <w10:wrap anchorx="margin" anchory="margin"/>
            </v:shape>
          </w:pict>
        </mc:Fallback>
      </mc:AlternateContent>
    </w:r>
    <w:r>
      <w:rPr>
        <w:noProof/>
        <w:lang w:eastAsia="fr-FR"/>
      </w:rPr>
      <mc:AlternateContent>
        <mc:Choice Requires="wps">
          <w:drawing>
            <wp:anchor distT="0" distB="0" distL="114300" distR="114300" simplePos="0" relativeHeight="251662336" behindDoc="0" locked="0" layoutInCell="0" allowOverlap="1" wp14:anchorId="28C525A5" wp14:editId="2E41F20D">
              <wp:simplePos x="0" y="0"/>
              <wp:positionH relativeFrom="page">
                <wp:align>left</wp:align>
              </wp:positionH>
              <wp:positionV relativeFrom="topMargin">
                <wp:align>center</wp:align>
              </wp:positionV>
              <wp:extent cx="914400" cy="170815"/>
              <wp:effectExtent l="0" t="0" r="0" b="0"/>
              <wp:wrapNone/>
              <wp:docPr id="474" name="Zone de texte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1"/>
                      </a:solidFill>
                      <a:extLst/>
                    </wps:spPr>
                    <wps:txbx>
                      <w:txbxContent>
                        <w:p w:rsidR="0039296D" w:rsidRPr="00D72877" w:rsidRDefault="004B4D0C">
                          <w:pPr>
                            <w:spacing w:after="0" w:line="240" w:lineRule="auto"/>
                            <w:jc w:val="right"/>
                            <w:rPr>
                              <w:b/>
                              <w:color w:val="FFFFFF" w:themeColor="background1"/>
                              <w14:numForm w14:val="lining"/>
                            </w:rPr>
                          </w:pPr>
                          <w:r w:rsidRPr="004B4D0C">
                            <w:rPr>
                              <w:b/>
                              <w:color w:val="FFFFFF" w:themeColor="background1"/>
                              <w14:numForm w14:val="lining"/>
                            </w:rPr>
                            <w:fldChar w:fldCharType="begin"/>
                          </w:r>
                          <w:r w:rsidRPr="004B4D0C">
                            <w:rPr>
                              <w:b/>
                              <w:color w:val="FFFFFF" w:themeColor="background1"/>
                              <w14:numForm w14:val="lining"/>
                            </w:rPr>
                            <w:instrText>PAGE   \* MERGEFORMAT</w:instrText>
                          </w:r>
                          <w:r w:rsidRPr="004B4D0C">
                            <w:rPr>
                              <w:b/>
                              <w:color w:val="FFFFFF" w:themeColor="background1"/>
                              <w14:numForm w14:val="lining"/>
                            </w:rPr>
                            <w:fldChar w:fldCharType="separate"/>
                          </w:r>
                          <w:r>
                            <w:rPr>
                              <w:b/>
                              <w:noProof/>
                              <w:color w:val="FFFFFF" w:themeColor="background1"/>
                              <w14:numForm w14:val="lining"/>
                            </w:rPr>
                            <w:t>1</w:t>
                          </w:r>
                          <w:r w:rsidRPr="004B4D0C">
                            <w:rPr>
                              <w:b/>
                              <w:color w:val="FFFFFF" w:themeColor="background1"/>
                              <w14:numForm w14:val="lining"/>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474" o:spid="_x0000_s1027" type="#_x0000_t202" style="position:absolute;margin-left:0;margin-top:0;width:1in;height:13.45pt;z-index:251662336;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" o:allowincell="f" fillcolor="#4f81bd [3204]" stroked="f">
              <v:textbox style="mso-fit-shape-to-text:t" inset=",0,,0">
                <w:txbxContent>
                  <w:p w:rsidR="0039296D" w:rsidRPr="00D72877" w:rsidRDefault="004B4D0C">
                    <w:pPr>
                      <w:spacing w:after="0" w:line="240" w:lineRule="auto"/>
                      <w:jc w:val="right"/>
                      <w:rPr>
                        <w:b/>
                        <w:color w:val="FFFFFF" w:themeColor="background1"/>
                        <w14:numForm w14:val="lining"/>
                      </w:rPr>
                    </w:pPr>
                    <w:r w:rsidRPr="004B4D0C">
                      <w:rPr>
                        <w:b/>
                        <w:color w:val="FFFFFF" w:themeColor="background1"/>
                        <w14:numForm w14:val="lining"/>
                      </w:rPr>
                      <w:fldChar w:fldCharType="begin"/>
                    </w:r>
                    <w:r w:rsidRPr="004B4D0C">
                      <w:rPr>
                        <w:b/>
                        <w:color w:val="FFFFFF" w:themeColor="background1"/>
                        <w14:numForm w14:val="lining"/>
                      </w:rPr>
                      <w:instrText>PAGE   \* MERGEFORMAT</w:instrText>
                    </w:r>
                    <w:r w:rsidRPr="004B4D0C">
                      <w:rPr>
                        <w:b/>
                        <w:color w:val="FFFFFF" w:themeColor="background1"/>
                        <w14:numForm w14:val="lining"/>
                      </w:rPr>
                      <w:fldChar w:fldCharType="separate"/>
                    </w:r>
                    <w:r>
                      <w:rPr>
                        <w:b/>
                        <w:noProof/>
                        <w:color w:val="FFFFFF" w:themeColor="background1"/>
                        <w14:numForm w14:val="lining"/>
                      </w:rPr>
                      <w:t>1</w:t>
                    </w:r>
                    <w:r w:rsidRPr="004B4D0C">
                      <w:rPr>
                        <w:b/>
                        <w:color w:val="FFFFFF" w:themeColor="background1"/>
                        <w14:numForm w14:val="lining"/>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D74DB"/>
    <w:multiLevelType w:val="hybridMultilevel"/>
    <w:tmpl w:val="A97EE9EA"/>
    <w:lvl w:ilvl="0" w:tplc="040C0003">
      <w:start w:val="1"/>
      <w:numFmt w:val="bullet"/>
      <w:lvlText w:val="o"/>
      <w:lvlJc w:val="left"/>
      <w:pPr>
        <w:ind w:left="555" w:hanging="360"/>
      </w:pPr>
      <w:rPr>
        <w:rFonts w:ascii="Courier New" w:hAnsi="Courier New" w:cs="Courier New"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1">
    <w:nsid w:val="122256B7"/>
    <w:multiLevelType w:val="hybridMultilevel"/>
    <w:tmpl w:val="BE24E040"/>
    <w:lvl w:ilvl="0" w:tplc="69E883DE">
      <w:numFmt w:val="bullet"/>
      <w:lvlText w:val=""/>
      <w:lvlJc w:val="left"/>
      <w:pPr>
        <w:ind w:left="555" w:hanging="360"/>
      </w:pPr>
      <w:rPr>
        <w:rFonts w:ascii="Symbol" w:eastAsiaTheme="minorHAnsi" w:hAnsi="Symbol" w:cstheme="minorHAnsi"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2">
    <w:nsid w:val="1F1E6FE5"/>
    <w:multiLevelType w:val="hybridMultilevel"/>
    <w:tmpl w:val="D4C6605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549E07F7"/>
    <w:multiLevelType w:val="hybridMultilevel"/>
    <w:tmpl w:val="81A2983A"/>
    <w:lvl w:ilvl="0" w:tplc="4254DE82">
      <w:start w:val="1"/>
      <w:numFmt w:val="bullet"/>
      <w:lvlText w:val="o"/>
      <w:lvlJc w:val="left"/>
      <w:pPr>
        <w:ind w:left="555" w:hanging="360"/>
      </w:pPr>
      <w:rPr>
        <w:rFonts w:ascii="Courier New" w:hAnsi="Courier New" w:hint="default"/>
        <w:color w:val="F79646" w:themeColor="accent6"/>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4">
    <w:nsid w:val="55B249D0"/>
    <w:multiLevelType w:val="hybridMultilevel"/>
    <w:tmpl w:val="C8D2CA86"/>
    <w:lvl w:ilvl="0" w:tplc="69E883DE">
      <w:numFmt w:val="bullet"/>
      <w:lvlText w:val=""/>
      <w:lvlJc w:val="left"/>
      <w:pPr>
        <w:ind w:left="555" w:hanging="360"/>
      </w:pPr>
      <w:rPr>
        <w:rFonts w:ascii="Symbol" w:eastAsiaTheme="minorHAnsi" w:hAnsi="Symbol" w:cstheme="minorHAnsi"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5">
    <w:nsid w:val="594629A6"/>
    <w:multiLevelType w:val="hybridMultilevel"/>
    <w:tmpl w:val="EBCEF18E"/>
    <w:lvl w:ilvl="0" w:tplc="040C000F">
      <w:start w:val="1"/>
      <w:numFmt w:val="decimal"/>
      <w:lvlText w:val="%1."/>
      <w:lvlJc w:val="left"/>
      <w:pPr>
        <w:ind w:left="555" w:hanging="360"/>
      </w:pPr>
      <w:rPr>
        <w:rFonts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6">
    <w:nsid w:val="5B0228C6"/>
    <w:multiLevelType w:val="hybridMultilevel"/>
    <w:tmpl w:val="EB8E6144"/>
    <w:lvl w:ilvl="0" w:tplc="040C0003">
      <w:start w:val="1"/>
      <w:numFmt w:val="bullet"/>
      <w:lvlText w:val="o"/>
      <w:lvlJc w:val="left"/>
      <w:pPr>
        <w:ind w:left="555" w:hanging="360"/>
      </w:pPr>
      <w:rPr>
        <w:rFonts w:ascii="Courier New" w:hAnsi="Courier New" w:cs="Courier New"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7">
    <w:nsid w:val="64613AE8"/>
    <w:multiLevelType w:val="hybridMultilevel"/>
    <w:tmpl w:val="19B6AE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66964EF3"/>
    <w:multiLevelType w:val="hybridMultilevel"/>
    <w:tmpl w:val="B9F0E67E"/>
    <w:lvl w:ilvl="0" w:tplc="C06A454A">
      <w:numFmt w:val="bullet"/>
      <w:lvlText w:val=""/>
      <w:lvlJc w:val="left"/>
      <w:pPr>
        <w:ind w:left="720" w:hanging="360"/>
      </w:pPr>
      <w:rPr>
        <w:rFonts w:ascii="Wingdings" w:eastAsiaTheme="majorEastAsia"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67D77062"/>
    <w:multiLevelType w:val="hybridMultilevel"/>
    <w:tmpl w:val="67F48BA4"/>
    <w:lvl w:ilvl="0" w:tplc="69E883DE">
      <w:numFmt w:val="bullet"/>
      <w:lvlText w:val=""/>
      <w:lvlJc w:val="left"/>
      <w:pPr>
        <w:ind w:left="555" w:hanging="360"/>
      </w:pPr>
      <w:rPr>
        <w:rFonts w:ascii="Symbol" w:eastAsiaTheme="minorHAnsi" w:hAnsi="Symbol" w:cstheme="minorHAnsi" w:hint="default"/>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abstractNum w:abstractNumId="10">
    <w:nsid w:val="73554A73"/>
    <w:multiLevelType w:val="hybridMultilevel"/>
    <w:tmpl w:val="DB501280"/>
    <w:lvl w:ilvl="0" w:tplc="4254DE82">
      <w:start w:val="1"/>
      <w:numFmt w:val="bullet"/>
      <w:lvlText w:val="o"/>
      <w:lvlJc w:val="left"/>
      <w:pPr>
        <w:ind w:left="555" w:hanging="360"/>
      </w:pPr>
      <w:rPr>
        <w:rFonts w:ascii="Courier New" w:hAnsi="Courier New" w:hint="default"/>
        <w:color w:val="F79646" w:themeColor="accent6"/>
      </w:rPr>
    </w:lvl>
    <w:lvl w:ilvl="1" w:tplc="040C0003" w:tentative="1">
      <w:start w:val="1"/>
      <w:numFmt w:val="bullet"/>
      <w:lvlText w:val="o"/>
      <w:lvlJc w:val="left"/>
      <w:pPr>
        <w:ind w:left="1275" w:hanging="360"/>
      </w:pPr>
      <w:rPr>
        <w:rFonts w:ascii="Courier New" w:hAnsi="Courier New" w:cs="Courier New" w:hint="default"/>
      </w:rPr>
    </w:lvl>
    <w:lvl w:ilvl="2" w:tplc="040C0005" w:tentative="1">
      <w:start w:val="1"/>
      <w:numFmt w:val="bullet"/>
      <w:lvlText w:val=""/>
      <w:lvlJc w:val="left"/>
      <w:pPr>
        <w:ind w:left="1995" w:hanging="360"/>
      </w:pPr>
      <w:rPr>
        <w:rFonts w:ascii="Wingdings" w:hAnsi="Wingdings" w:hint="default"/>
      </w:rPr>
    </w:lvl>
    <w:lvl w:ilvl="3" w:tplc="040C0001" w:tentative="1">
      <w:start w:val="1"/>
      <w:numFmt w:val="bullet"/>
      <w:lvlText w:val=""/>
      <w:lvlJc w:val="left"/>
      <w:pPr>
        <w:ind w:left="2715" w:hanging="360"/>
      </w:pPr>
      <w:rPr>
        <w:rFonts w:ascii="Symbol" w:hAnsi="Symbol" w:hint="default"/>
      </w:rPr>
    </w:lvl>
    <w:lvl w:ilvl="4" w:tplc="040C0003" w:tentative="1">
      <w:start w:val="1"/>
      <w:numFmt w:val="bullet"/>
      <w:lvlText w:val="o"/>
      <w:lvlJc w:val="left"/>
      <w:pPr>
        <w:ind w:left="3435" w:hanging="360"/>
      </w:pPr>
      <w:rPr>
        <w:rFonts w:ascii="Courier New" w:hAnsi="Courier New" w:cs="Courier New" w:hint="default"/>
      </w:rPr>
    </w:lvl>
    <w:lvl w:ilvl="5" w:tplc="040C0005" w:tentative="1">
      <w:start w:val="1"/>
      <w:numFmt w:val="bullet"/>
      <w:lvlText w:val=""/>
      <w:lvlJc w:val="left"/>
      <w:pPr>
        <w:ind w:left="4155" w:hanging="360"/>
      </w:pPr>
      <w:rPr>
        <w:rFonts w:ascii="Wingdings" w:hAnsi="Wingdings" w:hint="default"/>
      </w:rPr>
    </w:lvl>
    <w:lvl w:ilvl="6" w:tplc="040C0001" w:tentative="1">
      <w:start w:val="1"/>
      <w:numFmt w:val="bullet"/>
      <w:lvlText w:val=""/>
      <w:lvlJc w:val="left"/>
      <w:pPr>
        <w:ind w:left="4875" w:hanging="360"/>
      </w:pPr>
      <w:rPr>
        <w:rFonts w:ascii="Symbol" w:hAnsi="Symbol" w:hint="default"/>
      </w:rPr>
    </w:lvl>
    <w:lvl w:ilvl="7" w:tplc="040C0003" w:tentative="1">
      <w:start w:val="1"/>
      <w:numFmt w:val="bullet"/>
      <w:lvlText w:val="o"/>
      <w:lvlJc w:val="left"/>
      <w:pPr>
        <w:ind w:left="5595" w:hanging="360"/>
      </w:pPr>
      <w:rPr>
        <w:rFonts w:ascii="Courier New" w:hAnsi="Courier New" w:cs="Courier New" w:hint="default"/>
      </w:rPr>
    </w:lvl>
    <w:lvl w:ilvl="8" w:tplc="040C0005" w:tentative="1">
      <w:start w:val="1"/>
      <w:numFmt w:val="bullet"/>
      <w:lvlText w:val=""/>
      <w:lvlJc w:val="left"/>
      <w:pPr>
        <w:ind w:left="6315" w:hanging="360"/>
      </w:pPr>
      <w:rPr>
        <w:rFonts w:ascii="Wingdings" w:hAnsi="Wingdings" w:hint="default"/>
      </w:rPr>
    </w:lvl>
  </w:abstractNum>
  <w:num w:numId="1">
    <w:abstractNumId w:val="7"/>
  </w:num>
  <w:num w:numId="2">
    <w:abstractNumId w:val="9"/>
  </w:num>
  <w:num w:numId="3">
    <w:abstractNumId w:val="5"/>
  </w:num>
  <w:num w:numId="4">
    <w:abstractNumId w:val="4"/>
  </w:num>
  <w:num w:numId="5">
    <w:abstractNumId w:val="6"/>
  </w:num>
  <w:num w:numId="6">
    <w:abstractNumId w:val="2"/>
  </w:num>
  <w:num w:numId="7">
    <w:abstractNumId w:val="1"/>
  </w:num>
  <w:num w:numId="8">
    <w:abstractNumId w:val="0"/>
  </w:num>
  <w:num w:numId="9">
    <w:abstractNumId w:val="8"/>
  </w:num>
  <w:num w:numId="10">
    <w:abstractNumId w:val="3"/>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744F"/>
    <w:rsid w:val="001E1C27"/>
    <w:rsid w:val="002824F6"/>
    <w:rsid w:val="002A1E8B"/>
    <w:rsid w:val="002C7B7D"/>
    <w:rsid w:val="0039296D"/>
    <w:rsid w:val="003B0949"/>
    <w:rsid w:val="003B5612"/>
    <w:rsid w:val="00430D44"/>
    <w:rsid w:val="00451776"/>
    <w:rsid w:val="004B4D0C"/>
    <w:rsid w:val="004D6EB8"/>
    <w:rsid w:val="005500F6"/>
    <w:rsid w:val="0078364A"/>
    <w:rsid w:val="00850055"/>
    <w:rsid w:val="0089744F"/>
    <w:rsid w:val="008D4C75"/>
    <w:rsid w:val="0094254E"/>
    <w:rsid w:val="009A29AC"/>
    <w:rsid w:val="00AA56E5"/>
    <w:rsid w:val="00B85A53"/>
    <w:rsid w:val="00C33521"/>
    <w:rsid w:val="00D13094"/>
    <w:rsid w:val="00D72877"/>
    <w:rsid w:val="00EE605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89744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89744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44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89744F"/>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89744F"/>
    <w:pPr>
      <w:ind w:left="720"/>
      <w:contextualSpacing/>
    </w:pPr>
  </w:style>
  <w:style w:type="paragraph" w:styleId="Textedebulles">
    <w:name w:val="Balloon Text"/>
    <w:basedOn w:val="Normal"/>
    <w:link w:val="TextedebullesCar"/>
    <w:uiPriority w:val="99"/>
    <w:semiHidden/>
    <w:unhideWhenUsed/>
    <w:rsid w:val="007836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8364A"/>
    <w:rPr>
      <w:rFonts w:ascii="Tahoma" w:hAnsi="Tahoma" w:cs="Tahoma"/>
      <w:sz w:val="16"/>
      <w:szCs w:val="16"/>
    </w:rPr>
  </w:style>
  <w:style w:type="paragraph" w:styleId="En-tte">
    <w:name w:val="header"/>
    <w:basedOn w:val="Normal"/>
    <w:link w:val="En-tteCar"/>
    <w:uiPriority w:val="99"/>
    <w:unhideWhenUsed/>
    <w:rsid w:val="002C7B7D"/>
    <w:pPr>
      <w:tabs>
        <w:tab w:val="center" w:pos="4536"/>
        <w:tab w:val="right" w:pos="9072"/>
      </w:tabs>
      <w:spacing w:after="0" w:line="240" w:lineRule="auto"/>
    </w:pPr>
  </w:style>
  <w:style w:type="character" w:customStyle="1" w:styleId="En-tteCar">
    <w:name w:val="En-tête Car"/>
    <w:basedOn w:val="Policepardfaut"/>
    <w:link w:val="En-tte"/>
    <w:uiPriority w:val="99"/>
    <w:rsid w:val="002C7B7D"/>
  </w:style>
  <w:style w:type="paragraph" w:styleId="Pieddepage">
    <w:name w:val="footer"/>
    <w:basedOn w:val="Normal"/>
    <w:link w:val="PieddepageCar"/>
    <w:uiPriority w:val="99"/>
    <w:unhideWhenUsed/>
    <w:rsid w:val="002C7B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C7B7D"/>
  </w:style>
  <w:style w:type="paragraph" w:styleId="Sansinterligne">
    <w:name w:val="No Spacing"/>
    <w:link w:val="SansinterligneCar"/>
    <w:uiPriority w:val="1"/>
    <w:qFormat/>
    <w:rsid w:val="002C7B7D"/>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2C7B7D"/>
    <w:rPr>
      <w:rFonts w:eastAsiaTheme="minorEastAsia"/>
      <w:lang w:eastAsia="fr-FR"/>
    </w:rPr>
  </w:style>
  <w:style w:type="paragraph" w:styleId="Lgende">
    <w:name w:val="caption"/>
    <w:basedOn w:val="Normal"/>
    <w:next w:val="Normal"/>
    <w:uiPriority w:val="35"/>
    <w:unhideWhenUsed/>
    <w:qFormat/>
    <w:rsid w:val="00850055"/>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89744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89744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9744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89744F"/>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89744F"/>
    <w:pPr>
      <w:ind w:left="720"/>
      <w:contextualSpacing/>
    </w:pPr>
  </w:style>
  <w:style w:type="paragraph" w:styleId="Textedebulles">
    <w:name w:val="Balloon Text"/>
    <w:basedOn w:val="Normal"/>
    <w:link w:val="TextedebullesCar"/>
    <w:uiPriority w:val="99"/>
    <w:semiHidden/>
    <w:unhideWhenUsed/>
    <w:rsid w:val="0078364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78364A"/>
    <w:rPr>
      <w:rFonts w:ascii="Tahoma" w:hAnsi="Tahoma" w:cs="Tahoma"/>
      <w:sz w:val="16"/>
      <w:szCs w:val="16"/>
    </w:rPr>
  </w:style>
  <w:style w:type="paragraph" w:styleId="En-tte">
    <w:name w:val="header"/>
    <w:basedOn w:val="Normal"/>
    <w:link w:val="En-tteCar"/>
    <w:uiPriority w:val="99"/>
    <w:unhideWhenUsed/>
    <w:rsid w:val="002C7B7D"/>
    <w:pPr>
      <w:tabs>
        <w:tab w:val="center" w:pos="4536"/>
        <w:tab w:val="right" w:pos="9072"/>
      </w:tabs>
      <w:spacing w:after="0" w:line="240" w:lineRule="auto"/>
    </w:pPr>
  </w:style>
  <w:style w:type="character" w:customStyle="1" w:styleId="En-tteCar">
    <w:name w:val="En-tête Car"/>
    <w:basedOn w:val="Policepardfaut"/>
    <w:link w:val="En-tte"/>
    <w:uiPriority w:val="99"/>
    <w:rsid w:val="002C7B7D"/>
  </w:style>
  <w:style w:type="paragraph" w:styleId="Pieddepage">
    <w:name w:val="footer"/>
    <w:basedOn w:val="Normal"/>
    <w:link w:val="PieddepageCar"/>
    <w:uiPriority w:val="99"/>
    <w:unhideWhenUsed/>
    <w:rsid w:val="002C7B7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C7B7D"/>
  </w:style>
  <w:style w:type="paragraph" w:styleId="Sansinterligne">
    <w:name w:val="No Spacing"/>
    <w:link w:val="SansinterligneCar"/>
    <w:uiPriority w:val="1"/>
    <w:qFormat/>
    <w:rsid w:val="002C7B7D"/>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2C7B7D"/>
    <w:rPr>
      <w:rFonts w:eastAsiaTheme="minorEastAsia"/>
      <w:lang w:eastAsia="fr-FR"/>
    </w:rPr>
  </w:style>
  <w:style w:type="paragraph" w:styleId="Lgende">
    <w:name w:val="caption"/>
    <w:basedOn w:val="Normal"/>
    <w:next w:val="Normal"/>
    <w:uiPriority w:val="35"/>
    <w:unhideWhenUsed/>
    <w:qFormat/>
    <w:rsid w:val="00850055"/>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glossaryDocument" Target="glossary/document.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4CB0C36E06F4648A8F21F79C7B3A599"/>
        <w:category>
          <w:name w:val="Général"/>
          <w:gallery w:val="placeholder"/>
        </w:category>
        <w:types>
          <w:type w:val="bbPlcHdr"/>
        </w:types>
        <w:behaviors>
          <w:behavior w:val="content"/>
        </w:behaviors>
        <w:guid w:val="{31A657B1-C63D-4F93-944F-DF451782930B}"/>
      </w:docPartPr>
      <w:docPartBody>
        <w:p w:rsidR="00DA3575" w:rsidRDefault="00C431D8" w:rsidP="00C431D8">
          <w:pPr>
            <w:pStyle w:val="E4CB0C36E06F4648A8F21F79C7B3A599"/>
          </w:pPr>
          <w:r>
            <w:t>[Nom de l’auteur]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notTrueTyp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31D8"/>
    <w:rsid w:val="0038392F"/>
    <w:rsid w:val="00B33BE9"/>
    <w:rsid w:val="00C431D8"/>
    <w:rsid w:val="00DA357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4CB0C36E06F4648A8F21F79C7B3A599">
    <w:name w:val="E4CB0C36E06F4648A8F21F79C7B3A599"/>
    <w:rsid w:val="00C431D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4CB0C36E06F4648A8F21F79C7B3A599">
    <w:name w:val="E4CB0C36E06F4648A8F21F79C7B3A599"/>
    <w:rsid w:val="00C431D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DCD33-A144-4219-ACA4-55B41E78AA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956</Words>
  <Characters>5262</Characters>
  <Application>Microsoft Office Word</Application>
  <DocSecurity>0</DocSecurity>
  <Lines>43</Lines>
  <Paragraphs>12</Paragraphs>
  <ScaleCrop>false</ScaleCrop>
  <HeadingPairs>
    <vt:vector size="2" baseType="variant">
      <vt:variant>
        <vt:lpstr>Titre</vt:lpstr>
      </vt:variant>
      <vt:variant>
        <vt:i4>1</vt:i4>
      </vt:variant>
    </vt:vector>
  </HeadingPairs>
  <TitlesOfParts>
    <vt:vector size="1" baseType="lpstr">
      <vt:lpstr>Association T60 – Observatoire du Pic du Midi</vt:lpstr>
    </vt:vector>
  </TitlesOfParts>
  <Company> </Company>
  <LinksUpToDate>false</LinksUpToDate>
  <CharactersWithSpaces>6206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Association T60 – Observatoire du Pic du Midi</dc:title>
  <dc:subject/>
  <dc:creator> </dc:creator>
  <cp:keywords/>
  <dc:description/>
  <cp:lastModifiedBy> </cp:lastModifiedBy>
  <cp:revision>2</cp:revision>
  <cp:lastPrinted>2011-03-09T22:31:00Z</cp:lastPrinted>
  <dcterms:created xsi:type="dcterms:W3CDTF">2011-03-09T22:37:00Z</dcterms:created>
  <dcterms:modified xsi:type="dcterms:W3CDTF">2011-03-09T22:37:00Z</dcterms:modified>
</cp:coreProperties>
</file>